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94" w:rsidRDefault="007D7694" w:rsidP="00FA139F">
      <w:pPr>
        <w:rPr>
          <w:rFonts w:ascii="Arial" w:hAnsi="Arial" w:cs="Arial"/>
          <w:b/>
          <w:lang w:val="en-US"/>
        </w:rPr>
      </w:pPr>
    </w:p>
    <w:p w:rsidR="007D7694" w:rsidRPr="00AB2766" w:rsidRDefault="00AB2766" w:rsidP="00FA139F">
      <w:pPr>
        <w:rPr>
          <w:rFonts w:ascii="Arial" w:hAnsi="Arial" w:cs="Arial"/>
          <w:sz w:val="20"/>
          <w:lang w:val="en-US"/>
        </w:rPr>
      </w:pPr>
      <w:proofErr w:type="spellStart"/>
      <w:r w:rsidRPr="00AB2766">
        <w:rPr>
          <w:rFonts w:ascii="Arial" w:hAnsi="Arial" w:cs="Arial"/>
          <w:sz w:val="20"/>
          <w:lang w:val="en-US"/>
        </w:rPr>
        <w:t>București</w:t>
      </w:r>
      <w:proofErr w:type="spellEnd"/>
      <w:r w:rsidRPr="00AB2766">
        <w:rPr>
          <w:rFonts w:ascii="Arial" w:hAnsi="Arial" w:cs="Arial"/>
          <w:sz w:val="20"/>
          <w:lang w:val="en-US"/>
        </w:rPr>
        <w:t>,</w:t>
      </w:r>
      <w:r w:rsidR="00123B78">
        <w:rPr>
          <w:rFonts w:ascii="Arial" w:hAnsi="Arial" w:cs="Arial"/>
          <w:sz w:val="20"/>
          <w:lang w:val="en-US"/>
        </w:rPr>
        <w:t xml:space="preserve"> 20</w:t>
      </w:r>
      <w:r>
        <w:rPr>
          <w:rFonts w:ascii="Arial" w:hAnsi="Arial" w:cs="Arial"/>
          <w:sz w:val="20"/>
          <w:lang w:val="en-US"/>
        </w:rPr>
        <w:t xml:space="preserve"> </w:t>
      </w:r>
      <w:proofErr w:type="spellStart"/>
      <w:r>
        <w:rPr>
          <w:rFonts w:ascii="Arial" w:hAnsi="Arial" w:cs="Arial"/>
          <w:sz w:val="20"/>
          <w:lang w:val="en-US"/>
        </w:rPr>
        <w:t>Septembrie</w:t>
      </w:r>
      <w:proofErr w:type="spellEnd"/>
      <w:r>
        <w:rPr>
          <w:rFonts w:ascii="Arial" w:hAnsi="Arial" w:cs="Arial"/>
          <w:sz w:val="20"/>
          <w:lang w:val="en-US"/>
        </w:rPr>
        <w:t xml:space="preserve"> </w:t>
      </w:r>
      <w:r w:rsidRPr="00AB2766">
        <w:rPr>
          <w:rFonts w:ascii="Arial" w:hAnsi="Arial" w:cs="Arial"/>
          <w:sz w:val="20"/>
          <w:lang w:val="en-US"/>
        </w:rPr>
        <w:t xml:space="preserve"> </w:t>
      </w:r>
      <w:r>
        <w:rPr>
          <w:rFonts w:ascii="Arial" w:hAnsi="Arial" w:cs="Arial"/>
          <w:sz w:val="20"/>
          <w:lang w:val="en-US"/>
        </w:rPr>
        <w:br/>
      </w:r>
    </w:p>
    <w:p w:rsidR="003A2CC3" w:rsidRDefault="00F53C88" w:rsidP="00FA139F">
      <w:pPr>
        <w:rPr>
          <w:rFonts w:ascii="Arial" w:hAnsi="Arial" w:cs="Arial"/>
          <w:b/>
          <w:lang w:val="en-US"/>
        </w:rPr>
      </w:pPr>
      <w:proofErr w:type="spellStart"/>
      <w:r w:rsidRPr="00F53C88">
        <w:rPr>
          <w:rFonts w:ascii="Arial" w:hAnsi="Arial" w:cs="Arial"/>
          <w:b/>
          <w:lang w:val="en-US"/>
        </w:rPr>
        <w:t>Coface</w:t>
      </w:r>
      <w:proofErr w:type="spellEnd"/>
      <w:r w:rsidRPr="00F53C88">
        <w:rPr>
          <w:rFonts w:ascii="Arial" w:hAnsi="Arial" w:cs="Arial"/>
          <w:b/>
          <w:lang w:val="en-US"/>
        </w:rPr>
        <w:t xml:space="preserve"> </w:t>
      </w:r>
      <w:r w:rsidR="00AB2766" w:rsidRPr="00F53C88">
        <w:rPr>
          <w:rFonts w:ascii="Arial" w:hAnsi="Arial" w:cs="Arial"/>
          <w:b/>
          <w:lang w:val="en-US"/>
        </w:rPr>
        <w:t>Top 50</w:t>
      </w:r>
      <w:r w:rsidR="00AB2766">
        <w:rPr>
          <w:rFonts w:ascii="Arial" w:hAnsi="Arial" w:cs="Arial"/>
          <w:b/>
          <w:lang w:val="en-US"/>
        </w:rPr>
        <w:t xml:space="preserve"> </w:t>
      </w:r>
      <w:proofErr w:type="spellStart"/>
      <w:r w:rsidR="00AB2766">
        <w:rPr>
          <w:rFonts w:ascii="Arial" w:hAnsi="Arial" w:cs="Arial"/>
          <w:b/>
          <w:lang w:val="en-US"/>
        </w:rPr>
        <w:t>Țările</w:t>
      </w:r>
      <w:proofErr w:type="spellEnd"/>
      <w:r w:rsidR="00AB2766">
        <w:rPr>
          <w:rFonts w:ascii="Arial" w:hAnsi="Arial" w:cs="Arial"/>
          <w:b/>
          <w:lang w:val="en-US"/>
        </w:rPr>
        <w:t xml:space="preserve"> </w:t>
      </w:r>
      <w:proofErr w:type="spellStart"/>
      <w:r w:rsidRPr="00F53C88">
        <w:rPr>
          <w:rFonts w:ascii="Arial" w:hAnsi="Arial" w:cs="Arial"/>
          <w:b/>
          <w:lang w:val="en-US"/>
        </w:rPr>
        <w:t>Baltic</w:t>
      </w:r>
      <w:r w:rsidR="00AB2766">
        <w:rPr>
          <w:rFonts w:ascii="Arial" w:hAnsi="Arial" w:cs="Arial"/>
          <w:b/>
          <w:lang w:val="en-US"/>
        </w:rPr>
        <w:t>e</w:t>
      </w:r>
      <w:proofErr w:type="spellEnd"/>
      <w:r w:rsidR="006A035D" w:rsidRPr="00F53C88">
        <w:rPr>
          <w:rFonts w:ascii="Arial" w:hAnsi="Arial" w:cs="Arial"/>
          <w:b/>
          <w:lang w:val="en-US"/>
        </w:rPr>
        <w:t xml:space="preserve">: </w:t>
      </w:r>
      <w:proofErr w:type="spellStart"/>
      <w:r w:rsidR="006A035D" w:rsidRPr="00F53C88">
        <w:rPr>
          <w:rFonts w:ascii="Arial" w:hAnsi="Arial" w:cs="Arial"/>
          <w:b/>
          <w:lang w:val="en-US"/>
        </w:rPr>
        <w:t>cele</w:t>
      </w:r>
      <w:proofErr w:type="spellEnd"/>
      <w:r w:rsidR="006A035D" w:rsidRPr="00F53C88">
        <w:rPr>
          <w:rFonts w:ascii="Arial" w:hAnsi="Arial" w:cs="Arial"/>
          <w:b/>
          <w:lang w:val="en-US"/>
        </w:rPr>
        <w:t xml:space="preserve"> </w:t>
      </w:r>
      <w:proofErr w:type="spellStart"/>
      <w:r w:rsidR="006A035D" w:rsidRPr="00F53C88">
        <w:rPr>
          <w:rFonts w:ascii="Arial" w:hAnsi="Arial" w:cs="Arial"/>
          <w:b/>
          <w:lang w:val="en-US"/>
        </w:rPr>
        <w:t>mai</w:t>
      </w:r>
      <w:proofErr w:type="spellEnd"/>
      <w:r w:rsidR="006A035D" w:rsidRPr="00F53C88">
        <w:rPr>
          <w:rFonts w:ascii="Arial" w:hAnsi="Arial" w:cs="Arial"/>
          <w:b/>
          <w:lang w:val="en-US"/>
        </w:rPr>
        <w:t xml:space="preserve"> </w:t>
      </w:r>
      <w:proofErr w:type="spellStart"/>
      <w:proofErr w:type="gramStart"/>
      <w:r w:rsidR="006A035D" w:rsidRPr="00F53C88">
        <w:rPr>
          <w:rFonts w:ascii="Arial" w:hAnsi="Arial" w:cs="Arial"/>
          <w:b/>
          <w:lang w:val="en-US"/>
        </w:rPr>
        <w:t>mari</w:t>
      </w:r>
      <w:proofErr w:type="spellEnd"/>
      <w:proofErr w:type="gramEnd"/>
      <w:r w:rsidR="006A035D" w:rsidRPr="00F53C88">
        <w:rPr>
          <w:rFonts w:ascii="Arial" w:hAnsi="Arial" w:cs="Arial"/>
          <w:b/>
          <w:lang w:val="en-US"/>
        </w:rPr>
        <w:t xml:space="preserve"> </w:t>
      </w:r>
      <w:proofErr w:type="spellStart"/>
      <w:r w:rsidR="006A035D" w:rsidRPr="00F53C88">
        <w:rPr>
          <w:rFonts w:ascii="Arial" w:hAnsi="Arial" w:cs="Arial"/>
          <w:b/>
          <w:lang w:val="en-US"/>
        </w:rPr>
        <w:t>companii</w:t>
      </w:r>
      <w:proofErr w:type="spellEnd"/>
      <w:r w:rsidR="006A035D" w:rsidRPr="00F53C88">
        <w:rPr>
          <w:rFonts w:ascii="Arial" w:hAnsi="Arial" w:cs="Arial"/>
          <w:b/>
          <w:lang w:val="en-US"/>
        </w:rPr>
        <w:t xml:space="preserve"> din </w:t>
      </w:r>
      <w:proofErr w:type="spellStart"/>
      <w:r w:rsidR="006A035D" w:rsidRPr="00F53C88">
        <w:rPr>
          <w:rFonts w:ascii="Arial" w:hAnsi="Arial" w:cs="Arial"/>
          <w:b/>
          <w:lang w:val="en-US"/>
        </w:rPr>
        <w:t>regiunea</w:t>
      </w:r>
      <w:proofErr w:type="spellEnd"/>
      <w:r w:rsidR="006A035D" w:rsidRPr="00F53C88">
        <w:rPr>
          <w:rFonts w:ascii="Arial" w:hAnsi="Arial" w:cs="Arial"/>
          <w:b/>
          <w:lang w:val="en-US"/>
        </w:rPr>
        <w:t xml:space="preserve"> </w:t>
      </w:r>
      <w:proofErr w:type="spellStart"/>
      <w:r w:rsidR="006A035D" w:rsidRPr="00F53C88">
        <w:rPr>
          <w:rFonts w:ascii="Arial" w:hAnsi="Arial" w:cs="Arial"/>
          <w:b/>
          <w:lang w:val="en-US"/>
        </w:rPr>
        <w:t>Lituaniei</w:t>
      </w:r>
      <w:proofErr w:type="spellEnd"/>
    </w:p>
    <w:p w:rsidR="007D7694" w:rsidRDefault="007D7694" w:rsidP="00FA139F">
      <w:pPr>
        <w:rPr>
          <w:rFonts w:ascii="Arial" w:hAnsi="Arial" w:cs="Arial"/>
          <w:b/>
          <w:lang w:val="en-US"/>
        </w:rPr>
      </w:pPr>
    </w:p>
    <w:p w:rsidR="003A2CC3" w:rsidRPr="00F53C88" w:rsidRDefault="003A2CC3" w:rsidP="00FA139F">
      <w:pPr>
        <w:suppressAutoHyphens/>
        <w:spacing w:line="270" w:lineRule="exact"/>
        <w:jc w:val="both"/>
        <w:rPr>
          <w:rFonts w:ascii="Arial" w:hAnsi="Arial" w:cs="Arial"/>
          <w:b/>
          <w:sz w:val="20"/>
          <w:szCs w:val="20"/>
          <w:lang w:val="en-US"/>
        </w:rPr>
      </w:pPr>
    </w:p>
    <w:p w:rsidR="000061D0" w:rsidRPr="00F53C88" w:rsidRDefault="003A2CC3" w:rsidP="00FA139F">
      <w:pPr>
        <w:suppressAutoHyphens/>
        <w:spacing w:line="270" w:lineRule="exact"/>
        <w:jc w:val="both"/>
        <w:rPr>
          <w:rFonts w:ascii="Arial" w:hAnsi="Arial" w:cs="Arial"/>
          <w:b/>
          <w:sz w:val="20"/>
          <w:szCs w:val="20"/>
          <w:lang w:val="ro-RO"/>
        </w:rPr>
      </w:pPr>
      <w:proofErr w:type="spellStart"/>
      <w:r w:rsidRPr="00F53C88">
        <w:rPr>
          <w:rFonts w:ascii="Arial" w:hAnsi="Arial" w:cs="Arial"/>
          <w:b/>
          <w:sz w:val="20"/>
          <w:szCs w:val="20"/>
          <w:lang w:val="en-US"/>
        </w:rPr>
        <w:t>Cele</w:t>
      </w:r>
      <w:proofErr w:type="spellEnd"/>
      <w:r w:rsidRPr="00F53C88">
        <w:rPr>
          <w:rFonts w:ascii="Arial" w:hAnsi="Arial" w:cs="Arial"/>
          <w:b/>
          <w:sz w:val="20"/>
          <w:szCs w:val="20"/>
          <w:lang w:val="en-US"/>
        </w:rPr>
        <w:t xml:space="preserve"> </w:t>
      </w:r>
      <w:proofErr w:type="spellStart"/>
      <w:r w:rsidRPr="00F53C88">
        <w:rPr>
          <w:rFonts w:ascii="Arial" w:hAnsi="Arial" w:cs="Arial"/>
          <w:b/>
          <w:sz w:val="20"/>
          <w:szCs w:val="20"/>
          <w:lang w:val="en-US"/>
        </w:rPr>
        <w:t>mai</w:t>
      </w:r>
      <w:proofErr w:type="spellEnd"/>
      <w:r w:rsidRPr="00F53C88">
        <w:rPr>
          <w:rFonts w:ascii="Arial" w:hAnsi="Arial" w:cs="Arial"/>
          <w:b/>
          <w:sz w:val="20"/>
          <w:szCs w:val="20"/>
          <w:lang w:val="en-US"/>
        </w:rPr>
        <w:t xml:space="preserve"> </w:t>
      </w:r>
      <w:proofErr w:type="spellStart"/>
      <w:r w:rsidRPr="00F53C88">
        <w:rPr>
          <w:rFonts w:ascii="Arial" w:hAnsi="Arial" w:cs="Arial"/>
          <w:b/>
          <w:sz w:val="20"/>
          <w:szCs w:val="20"/>
          <w:lang w:val="en-US"/>
        </w:rPr>
        <w:t>mari</w:t>
      </w:r>
      <w:proofErr w:type="spellEnd"/>
      <w:r w:rsidRPr="00F53C88">
        <w:rPr>
          <w:rFonts w:ascii="Arial" w:hAnsi="Arial" w:cs="Arial"/>
          <w:b/>
          <w:sz w:val="20"/>
          <w:szCs w:val="20"/>
          <w:lang w:val="en-US"/>
        </w:rPr>
        <w:t xml:space="preserve"> </w:t>
      </w:r>
      <w:proofErr w:type="spellStart"/>
      <w:r w:rsidRPr="00F53C88">
        <w:rPr>
          <w:rFonts w:ascii="Arial" w:hAnsi="Arial" w:cs="Arial"/>
          <w:b/>
          <w:sz w:val="20"/>
          <w:szCs w:val="20"/>
          <w:lang w:val="en-US"/>
        </w:rPr>
        <w:t>trei</w:t>
      </w:r>
      <w:proofErr w:type="spellEnd"/>
      <w:r w:rsidRPr="00F53C88">
        <w:rPr>
          <w:rFonts w:ascii="Arial" w:hAnsi="Arial" w:cs="Arial"/>
          <w:b/>
          <w:sz w:val="20"/>
          <w:szCs w:val="20"/>
          <w:lang w:val="en-US"/>
        </w:rPr>
        <w:t xml:space="preserve"> </w:t>
      </w:r>
      <w:proofErr w:type="spellStart"/>
      <w:r w:rsidRPr="00F53C88">
        <w:rPr>
          <w:rFonts w:ascii="Arial" w:hAnsi="Arial" w:cs="Arial"/>
          <w:b/>
          <w:sz w:val="20"/>
          <w:szCs w:val="20"/>
          <w:lang w:val="en-US"/>
        </w:rPr>
        <w:t>companii</w:t>
      </w:r>
      <w:proofErr w:type="spellEnd"/>
      <w:r w:rsidRPr="00F53C88">
        <w:rPr>
          <w:rFonts w:ascii="Arial" w:hAnsi="Arial" w:cs="Arial"/>
          <w:b/>
          <w:sz w:val="20"/>
          <w:szCs w:val="20"/>
          <w:lang w:val="en-US"/>
        </w:rPr>
        <w:t xml:space="preserve"> din </w:t>
      </w:r>
      <w:r w:rsidR="00AB2766">
        <w:rPr>
          <w:rFonts w:ascii="Arial" w:hAnsi="Arial" w:cs="Arial"/>
          <w:b/>
          <w:sz w:val="20"/>
          <w:szCs w:val="20"/>
          <w:lang w:val="ro-RO"/>
        </w:rPr>
        <w:t>Ț</w:t>
      </w:r>
      <w:r w:rsidRPr="00F53C88">
        <w:rPr>
          <w:rFonts w:ascii="Arial" w:hAnsi="Arial" w:cs="Arial"/>
          <w:b/>
          <w:sz w:val="20"/>
          <w:szCs w:val="20"/>
          <w:lang w:val="ro-RO"/>
        </w:rPr>
        <w:t xml:space="preserve">ările </w:t>
      </w:r>
      <w:r w:rsidR="00AB2766">
        <w:rPr>
          <w:rFonts w:ascii="Arial" w:hAnsi="Arial" w:cs="Arial"/>
          <w:b/>
          <w:sz w:val="20"/>
          <w:szCs w:val="20"/>
          <w:lang w:val="ro-RO"/>
        </w:rPr>
        <w:t>B</w:t>
      </w:r>
      <w:r w:rsidRPr="00F53C88">
        <w:rPr>
          <w:rFonts w:ascii="Arial" w:hAnsi="Arial" w:cs="Arial"/>
          <w:b/>
          <w:sz w:val="20"/>
          <w:szCs w:val="20"/>
          <w:lang w:val="ro-RO"/>
        </w:rPr>
        <w:t xml:space="preserve">altice din punct de vedere al cifrei de afaceri sunt </w:t>
      </w:r>
      <w:r w:rsidR="00AB2766">
        <w:rPr>
          <w:rFonts w:ascii="Arial" w:hAnsi="Arial" w:cs="Arial"/>
          <w:b/>
          <w:sz w:val="20"/>
          <w:szCs w:val="20"/>
          <w:lang w:val="ro-RO"/>
        </w:rPr>
        <w:t>situate în</w:t>
      </w:r>
      <w:r w:rsidRPr="00F53C88">
        <w:rPr>
          <w:rFonts w:ascii="Arial" w:hAnsi="Arial" w:cs="Arial"/>
          <w:b/>
          <w:sz w:val="20"/>
          <w:szCs w:val="20"/>
          <w:lang w:val="ro-RO"/>
        </w:rPr>
        <w:t xml:space="preserve"> Lituania, conform </w:t>
      </w:r>
      <w:r w:rsidR="00AB2766">
        <w:rPr>
          <w:rFonts w:ascii="Arial" w:hAnsi="Arial" w:cs="Arial"/>
          <w:b/>
          <w:sz w:val="20"/>
          <w:szCs w:val="20"/>
          <w:lang w:val="ro-RO"/>
        </w:rPr>
        <w:t xml:space="preserve">studiului Top 50 </w:t>
      </w:r>
      <w:r w:rsidR="00326F32">
        <w:rPr>
          <w:rFonts w:ascii="Arial" w:hAnsi="Arial" w:cs="Arial"/>
          <w:b/>
          <w:sz w:val="20"/>
          <w:szCs w:val="20"/>
          <w:lang w:val="ro-RO"/>
        </w:rPr>
        <w:t>C</w:t>
      </w:r>
      <w:r w:rsidR="00586CF2">
        <w:rPr>
          <w:rFonts w:ascii="Arial" w:hAnsi="Arial" w:cs="Arial"/>
          <w:b/>
          <w:sz w:val="20"/>
          <w:szCs w:val="20"/>
          <w:lang w:val="ro-RO"/>
        </w:rPr>
        <w:t>ompanii</w:t>
      </w:r>
      <w:r w:rsidR="00326F32">
        <w:rPr>
          <w:rFonts w:ascii="Arial" w:hAnsi="Arial" w:cs="Arial"/>
          <w:b/>
          <w:sz w:val="20"/>
          <w:szCs w:val="20"/>
          <w:lang w:val="ro-RO"/>
        </w:rPr>
        <w:t xml:space="preserve"> Baltice</w:t>
      </w:r>
      <w:r w:rsidR="00586CF2">
        <w:rPr>
          <w:rFonts w:ascii="Arial" w:hAnsi="Arial" w:cs="Arial"/>
          <w:b/>
          <w:sz w:val="20"/>
          <w:szCs w:val="20"/>
          <w:lang w:val="ro-RO"/>
        </w:rPr>
        <w:t>,</w:t>
      </w:r>
      <w:r w:rsidRPr="00F53C88">
        <w:rPr>
          <w:rFonts w:ascii="Arial" w:hAnsi="Arial" w:cs="Arial"/>
          <w:b/>
          <w:sz w:val="20"/>
          <w:szCs w:val="20"/>
          <w:lang w:val="ro-RO"/>
        </w:rPr>
        <w:t xml:space="preserve"> </w:t>
      </w:r>
      <w:r w:rsidR="005875B9">
        <w:rPr>
          <w:rFonts w:ascii="Arial" w:hAnsi="Arial" w:cs="Arial"/>
          <w:b/>
          <w:sz w:val="20"/>
          <w:szCs w:val="20"/>
          <w:lang w:val="ro-RO"/>
        </w:rPr>
        <w:t>procesate</w:t>
      </w:r>
      <w:r w:rsidRPr="00F53C88">
        <w:rPr>
          <w:rFonts w:ascii="Arial" w:hAnsi="Arial" w:cs="Arial"/>
          <w:b/>
          <w:sz w:val="20"/>
          <w:szCs w:val="20"/>
          <w:lang w:val="ro-RO"/>
        </w:rPr>
        <w:t xml:space="preserve"> de compania internațională de asigurare de credit</w:t>
      </w:r>
      <w:r w:rsidR="005875B9">
        <w:rPr>
          <w:rFonts w:ascii="Arial" w:hAnsi="Arial" w:cs="Arial"/>
          <w:b/>
          <w:sz w:val="20"/>
          <w:szCs w:val="20"/>
          <w:lang w:val="ro-RO"/>
        </w:rPr>
        <w:t>,</w:t>
      </w:r>
      <w:r w:rsidRPr="00F53C88">
        <w:rPr>
          <w:rFonts w:ascii="Arial" w:hAnsi="Arial" w:cs="Arial"/>
          <w:b/>
          <w:sz w:val="20"/>
          <w:szCs w:val="20"/>
          <w:lang w:val="ro-RO"/>
        </w:rPr>
        <w:t xml:space="preserve"> Coface. Ca tendinț</w:t>
      </w:r>
      <w:r w:rsidR="00FA37E6">
        <w:rPr>
          <w:rFonts w:ascii="Arial" w:hAnsi="Arial" w:cs="Arial"/>
          <w:b/>
          <w:sz w:val="20"/>
          <w:szCs w:val="20"/>
          <w:lang w:val="ro-RO"/>
        </w:rPr>
        <w:t>e</w:t>
      </w:r>
      <w:r w:rsidRPr="00F53C88">
        <w:rPr>
          <w:rFonts w:ascii="Arial" w:hAnsi="Arial" w:cs="Arial"/>
          <w:b/>
          <w:sz w:val="20"/>
          <w:szCs w:val="20"/>
          <w:lang w:val="ro-RO"/>
        </w:rPr>
        <w:t xml:space="preserve"> pozitiv</w:t>
      </w:r>
      <w:r w:rsidR="00FA37E6">
        <w:rPr>
          <w:rFonts w:ascii="Arial" w:hAnsi="Arial" w:cs="Arial"/>
          <w:b/>
          <w:sz w:val="20"/>
          <w:szCs w:val="20"/>
          <w:lang w:val="ro-RO"/>
        </w:rPr>
        <w:t>e</w:t>
      </w:r>
      <w:r w:rsidRPr="00F53C88">
        <w:rPr>
          <w:rFonts w:ascii="Arial" w:hAnsi="Arial" w:cs="Arial"/>
          <w:b/>
          <w:sz w:val="20"/>
          <w:szCs w:val="20"/>
          <w:lang w:val="ro-RO"/>
        </w:rPr>
        <w:t>, experții Coface m</w:t>
      </w:r>
      <w:r w:rsidR="005875B9">
        <w:rPr>
          <w:rFonts w:ascii="Arial" w:hAnsi="Arial" w:cs="Arial"/>
          <w:b/>
          <w:sz w:val="20"/>
          <w:szCs w:val="20"/>
          <w:lang w:val="ro-RO"/>
        </w:rPr>
        <w:t xml:space="preserve">enționează </w:t>
      </w:r>
      <w:r w:rsidRPr="00F53C88">
        <w:rPr>
          <w:rFonts w:ascii="Arial" w:hAnsi="Arial" w:cs="Arial"/>
          <w:b/>
          <w:sz w:val="20"/>
          <w:szCs w:val="20"/>
          <w:lang w:val="ro-RO"/>
        </w:rPr>
        <w:t>creșterea consumului populației</w:t>
      </w:r>
      <w:r w:rsidR="005875B9">
        <w:rPr>
          <w:rFonts w:ascii="Arial" w:hAnsi="Arial" w:cs="Arial"/>
          <w:b/>
          <w:sz w:val="20"/>
          <w:szCs w:val="20"/>
          <w:lang w:val="ro-RO"/>
        </w:rPr>
        <w:t xml:space="preserve"> și îmbunătățirea</w:t>
      </w:r>
      <w:r w:rsidR="000061D0" w:rsidRPr="00F53C88">
        <w:rPr>
          <w:rFonts w:ascii="Arial" w:hAnsi="Arial" w:cs="Arial"/>
          <w:b/>
          <w:sz w:val="20"/>
          <w:szCs w:val="20"/>
          <w:lang w:val="ro-RO"/>
        </w:rPr>
        <w:t xml:space="preserve"> pieței de muncă.</w:t>
      </w:r>
    </w:p>
    <w:p w:rsidR="00FA139F" w:rsidRPr="00F53C88" w:rsidRDefault="00FA139F" w:rsidP="00FA139F">
      <w:pPr>
        <w:suppressAutoHyphens/>
        <w:spacing w:line="270" w:lineRule="exact"/>
        <w:jc w:val="both"/>
        <w:rPr>
          <w:rFonts w:ascii="Arial" w:hAnsi="Arial" w:cs="Arial"/>
          <w:sz w:val="20"/>
          <w:szCs w:val="20"/>
          <w:lang w:val="en-GB"/>
        </w:rPr>
      </w:pPr>
    </w:p>
    <w:p w:rsidR="00F53C88" w:rsidRPr="00F53C88" w:rsidRDefault="000061D0" w:rsidP="00FA139F">
      <w:pPr>
        <w:suppressAutoHyphens/>
        <w:spacing w:line="270" w:lineRule="exact"/>
        <w:jc w:val="both"/>
        <w:rPr>
          <w:rFonts w:ascii="Arial" w:hAnsi="Arial" w:cs="Arial"/>
          <w:sz w:val="20"/>
          <w:szCs w:val="20"/>
          <w:lang w:val="en-GB"/>
        </w:rPr>
      </w:pPr>
      <w:proofErr w:type="spellStart"/>
      <w:r w:rsidRPr="00F53C88">
        <w:rPr>
          <w:rFonts w:ascii="Arial" w:hAnsi="Arial" w:cs="Arial"/>
          <w:sz w:val="20"/>
          <w:szCs w:val="20"/>
          <w:lang w:val="en-GB"/>
        </w:rPr>
        <w:t>Având</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în</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vedere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performanțele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anului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trecut</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cele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trei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companii</w:t>
      </w:r>
      <w:proofErr w:type="spellEnd"/>
      <w:r w:rsidRPr="00F53C88">
        <w:rPr>
          <w:rFonts w:ascii="Arial" w:hAnsi="Arial" w:cs="Arial"/>
          <w:sz w:val="20"/>
          <w:szCs w:val="20"/>
          <w:lang w:val="en-GB"/>
        </w:rPr>
        <w:t xml:space="preserve"> au </w:t>
      </w:r>
      <w:proofErr w:type="spellStart"/>
      <w:r w:rsidRPr="00F53C88">
        <w:rPr>
          <w:rFonts w:ascii="Arial" w:hAnsi="Arial" w:cs="Arial"/>
          <w:sz w:val="20"/>
          <w:szCs w:val="20"/>
          <w:lang w:val="en-GB"/>
        </w:rPr>
        <w:t>rămas</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neschimbate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iar</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podiumul</w:t>
      </w:r>
      <w:proofErr w:type="spellEnd"/>
      <w:r w:rsidRPr="00F53C88">
        <w:rPr>
          <w:rFonts w:ascii="Arial" w:hAnsi="Arial" w:cs="Arial"/>
          <w:sz w:val="20"/>
          <w:szCs w:val="20"/>
          <w:lang w:val="en-GB"/>
        </w:rPr>
        <w:t xml:space="preserve"> </w:t>
      </w:r>
      <w:proofErr w:type="spellStart"/>
      <w:proofErr w:type="gramStart"/>
      <w:r w:rsidRPr="00F53C88">
        <w:rPr>
          <w:rFonts w:ascii="Arial" w:hAnsi="Arial" w:cs="Arial"/>
          <w:sz w:val="20"/>
          <w:szCs w:val="20"/>
          <w:lang w:val="en-GB"/>
        </w:rPr>
        <w:t>este</w:t>
      </w:r>
      <w:proofErr w:type="spellEnd"/>
      <w:proofErr w:type="gramEnd"/>
      <w:r w:rsidRPr="00F53C88">
        <w:rPr>
          <w:rFonts w:ascii="Arial" w:hAnsi="Arial" w:cs="Arial"/>
          <w:sz w:val="20"/>
          <w:szCs w:val="20"/>
          <w:lang w:val="en-GB"/>
        </w:rPr>
        <w:t xml:space="preserve"> </w:t>
      </w:r>
      <w:proofErr w:type="spellStart"/>
      <w:r w:rsidRPr="00F53C88">
        <w:rPr>
          <w:rFonts w:ascii="Arial" w:hAnsi="Arial" w:cs="Arial"/>
          <w:sz w:val="20"/>
          <w:szCs w:val="20"/>
          <w:lang w:val="en-GB"/>
        </w:rPr>
        <w:t>ocupat</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complet</w:t>
      </w:r>
      <w:proofErr w:type="spellEnd"/>
      <w:r w:rsidRPr="00F53C88">
        <w:rPr>
          <w:rFonts w:ascii="Arial" w:hAnsi="Arial" w:cs="Arial"/>
          <w:sz w:val="20"/>
          <w:szCs w:val="20"/>
          <w:lang w:val="en-GB"/>
        </w:rPr>
        <w:t xml:space="preserve"> de </w:t>
      </w:r>
      <w:proofErr w:type="spellStart"/>
      <w:r w:rsidRPr="00F53C88">
        <w:rPr>
          <w:rFonts w:ascii="Arial" w:hAnsi="Arial" w:cs="Arial"/>
          <w:sz w:val="20"/>
          <w:szCs w:val="20"/>
          <w:lang w:val="en-GB"/>
        </w:rPr>
        <w:t>către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reprezentanții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Lituaniei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În</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ciuda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scăderii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cifrei</w:t>
      </w:r>
      <w:proofErr w:type="spellEnd"/>
      <w:r w:rsidRPr="00F53C88">
        <w:rPr>
          <w:rFonts w:ascii="Arial" w:hAnsi="Arial" w:cs="Arial"/>
          <w:sz w:val="20"/>
          <w:szCs w:val="20"/>
          <w:lang w:val="en-GB"/>
        </w:rPr>
        <w:t xml:space="preserve"> sale de </w:t>
      </w:r>
      <w:proofErr w:type="spellStart"/>
      <w:r w:rsidRPr="00F53C88">
        <w:rPr>
          <w:rFonts w:ascii="Arial" w:hAnsi="Arial" w:cs="Arial"/>
          <w:sz w:val="20"/>
          <w:szCs w:val="20"/>
          <w:lang w:val="en-GB"/>
        </w:rPr>
        <w:t>afaceri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în</w:t>
      </w:r>
      <w:proofErr w:type="spellEnd"/>
      <w:r w:rsidRPr="00F53C88">
        <w:rPr>
          <w:rFonts w:ascii="Arial" w:hAnsi="Arial" w:cs="Arial"/>
          <w:sz w:val="20"/>
          <w:szCs w:val="20"/>
          <w:lang w:val="en-GB"/>
        </w:rPr>
        <w:t xml:space="preserve"> 2015, </w:t>
      </w:r>
      <w:proofErr w:type="spellStart"/>
      <w:r w:rsidRPr="00F53C88">
        <w:rPr>
          <w:rFonts w:ascii="Arial" w:hAnsi="Arial" w:cs="Arial"/>
          <w:sz w:val="20"/>
          <w:szCs w:val="20"/>
          <w:lang w:val="en-GB"/>
        </w:rPr>
        <w:t>cea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mai</w:t>
      </w:r>
      <w:proofErr w:type="spellEnd"/>
      <w:r w:rsidRPr="00F53C88">
        <w:rPr>
          <w:rFonts w:ascii="Arial" w:hAnsi="Arial" w:cs="Arial"/>
          <w:sz w:val="20"/>
          <w:szCs w:val="20"/>
          <w:lang w:val="en-GB"/>
        </w:rPr>
        <w:t xml:space="preserve"> mare </w:t>
      </w:r>
      <w:proofErr w:type="spellStart"/>
      <w:r w:rsidRPr="00F53C88">
        <w:rPr>
          <w:rFonts w:ascii="Arial" w:hAnsi="Arial" w:cs="Arial"/>
          <w:sz w:val="20"/>
          <w:szCs w:val="20"/>
          <w:lang w:val="en-GB"/>
        </w:rPr>
        <w:t>companie</w:t>
      </w:r>
      <w:proofErr w:type="spellEnd"/>
      <w:r w:rsidRPr="00F53C88">
        <w:rPr>
          <w:rFonts w:ascii="Arial" w:hAnsi="Arial" w:cs="Arial"/>
          <w:sz w:val="20"/>
          <w:szCs w:val="20"/>
          <w:lang w:val="en-GB"/>
        </w:rPr>
        <w:t xml:space="preserve"> </w:t>
      </w:r>
      <w:r w:rsidR="00FA37E6">
        <w:rPr>
          <w:rFonts w:ascii="Arial" w:hAnsi="Arial" w:cs="Arial"/>
          <w:sz w:val="20"/>
          <w:szCs w:val="20"/>
          <w:lang w:val="en-GB"/>
        </w:rPr>
        <w:t>din</w:t>
      </w:r>
      <w:r w:rsidRPr="00F53C88">
        <w:rPr>
          <w:rFonts w:ascii="Arial" w:hAnsi="Arial" w:cs="Arial"/>
          <w:sz w:val="20"/>
          <w:szCs w:val="20"/>
          <w:lang w:val="en-GB"/>
        </w:rPr>
        <w:t xml:space="preserve"> </w:t>
      </w:r>
      <w:proofErr w:type="spellStart"/>
      <w:r w:rsidRPr="00F53C88">
        <w:rPr>
          <w:rFonts w:ascii="Arial" w:hAnsi="Arial" w:cs="Arial"/>
          <w:sz w:val="20"/>
          <w:szCs w:val="20"/>
          <w:lang w:val="en-GB"/>
        </w:rPr>
        <w:t>stat</w:t>
      </w:r>
      <w:r w:rsidR="00FA37E6">
        <w:rPr>
          <w:rFonts w:ascii="Arial" w:hAnsi="Arial" w:cs="Arial"/>
          <w:sz w:val="20"/>
          <w:szCs w:val="20"/>
          <w:lang w:val="en-GB"/>
        </w:rPr>
        <w:t>e</w:t>
      </w:r>
      <w:r w:rsidRPr="00F53C88">
        <w:rPr>
          <w:rFonts w:ascii="Arial" w:hAnsi="Arial" w:cs="Arial"/>
          <w:sz w:val="20"/>
          <w:szCs w:val="20"/>
          <w:lang w:val="en-GB"/>
        </w:rPr>
        <w:t>l</w:t>
      </w:r>
      <w:r w:rsidR="00FA37E6">
        <w:rPr>
          <w:rFonts w:ascii="Arial" w:hAnsi="Arial" w:cs="Arial"/>
          <w:sz w:val="20"/>
          <w:szCs w:val="20"/>
          <w:lang w:val="en-GB"/>
        </w:rPr>
        <w:t>e</w:t>
      </w:r>
      <w:proofErr w:type="spellEnd"/>
      <w:r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b</w:t>
      </w:r>
      <w:r w:rsidRPr="00F53C88">
        <w:rPr>
          <w:rFonts w:ascii="Arial" w:hAnsi="Arial" w:cs="Arial"/>
          <w:sz w:val="20"/>
          <w:szCs w:val="20"/>
          <w:lang w:val="en-GB"/>
        </w:rPr>
        <w:t>altic</w:t>
      </w:r>
      <w:r w:rsidR="00FA37E6">
        <w:rPr>
          <w:rFonts w:ascii="Arial" w:hAnsi="Arial" w:cs="Arial"/>
          <w:sz w:val="20"/>
          <w:szCs w:val="20"/>
          <w:lang w:val="en-GB"/>
        </w:rPr>
        <w:t>e</w:t>
      </w:r>
      <w:proofErr w:type="spellEnd"/>
      <w:r w:rsidRPr="00F53C88">
        <w:rPr>
          <w:rFonts w:ascii="Arial" w:hAnsi="Arial" w:cs="Arial"/>
          <w:sz w:val="20"/>
          <w:szCs w:val="20"/>
          <w:lang w:val="en-GB"/>
        </w:rPr>
        <w:t xml:space="preserve"> </w:t>
      </w:r>
      <w:proofErr w:type="spellStart"/>
      <w:proofErr w:type="gramStart"/>
      <w:r w:rsidRPr="00F53C88">
        <w:rPr>
          <w:rFonts w:ascii="Arial" w:hAnsi="Arial" w:cs="Arial"/>
          <w:sz w:val="20"/>
          <w:szCs w:val="20"/>
          <w:lang w:val="en-GB"/>
        </w:rPr>
        <w:t>este</w:t>
      </w:r>
      <w:proofErr w:type="spellEnd"/>
      <w:proofErr w:type="gramEnd"/>
      <w:r w:rsidRPr="00F53C88">
        <w:rPr>
          <w:rFonts w:ascii="Arial" w:hAnsi="Arial" w:cs="Arial"/>
          <w:sz w:val="20"/>
          <w:szCs w:val="20"/>
          <w:lang w:val="en-GB"/>
        </w:rPr>
        <w:t xml:space="preserve"> tot „</w:t>
      </w:r>
      <w:proofErr w:type="spellStart"/>
      <w:r w:rsidRPr="00F53C88">
        <w:rPr>
          <w:rFonts w:ascii="Arial" w:hAnsi="Arial" w:cs="Arial"/>
          <w:sz w:val="20"/>
          <w:szCs w:val="20"/>
          <w:lang w:val="en-GB"/>
        </w:rPr>
        <w:t>Orlen</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Lietuva</w:t>
      </w:r>
      <w:proofErr w:type="spellEnd"/>
      <w:r w:rsidRPr="00F53C88">
        <w:rPr>
          <w:rFonts w:ascii="Arial" w:hAnsi="Arial" w:cs="Arial"/>
          <w:sz w:val="20"/>
          <w:szCs w:val="20"/>
          <w:lang w:val="en-GB"/>
        </w:rPr>
        <w:t xml:space="preserve"> AB”</w:t>
      </w:r>
      <w:r w:rsidR="005875B9">
        <w:rPr>
          <w:rFonts w:ascii="Arial" w:hAnsi="Arial" w:cs="Arial"/>
          <w:sz w:val="20"/>
          <w:szCs w:val="20"/>
          <w:lang w:val="en-GB"/>
        </w:rPr>
        <w:t>,</w:t>
      </w:r>
      <w:r w:rsidRPr="00F53C88">
        <w:rPr>
          <w:rFonts w:ascii="Arial" w:hAnsi="Arial" w:cs="Arial"/>
          <w:sz w:val="20"/>
          <w:szCs w:val="20"/>
          <w:lang w:val="en-GB"/>
        </w:rPr>
        <w:t xml:space="preserve"> cu </w:t>
      </w:r>
      <w:proofErr w:type="spellStart"/>
      <w:r w:rsidRPr="00F53C88">
        <w:rPr>
          <w:rFonts w:ascii="Arial" w:hAnsi="Arial" w:cs="Arial"/>
          <w:sz w:val="20"/>
          <w:szCs w:val="20"/>
          <w:lang w:val="en-GB"/>
        </w:rPr>
        <w:t>domeniul</w:t>
      </w:r>
      <w:proofErr w:type="spellEnd"/>
      <w:r w:rsidRPr="00F53C88">
        <w:rPr>
          <w:rFonts w:ascii="Arial" w:hAnsi="Arial" w:cs="Arial"/>
          <w:sz w:val="20"/>
          <w:szCs w:val="20"/>
          <w:lang w:val="en-GB"/>
        </w:rPr>
        <w:t xml:space="preserve"> de </w:t>
      </w:r>
      <w:proofErr w:type="spellStart"/>
      <w:r w:rsidRPr="00F53C88">
        <w:rPr>
          <w:rFonts w:ascii="Arial" w:hAnsi="Arial" w:cs="Arial"/>
          <w:sz w:val="20"/>
          <w:szCs w:val="20"/>
          <w:lang w:val="en-GB"/>
        </w:rPr>
        <w:t>activitate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rafinare</w:t>
      </w:r>
      <w:r w:rsidR="00864937" w:rsidRPr="00F53C88">
        <w:rPr>
          <w:rFonts w:ascii="Arial" w:hAnsi="Arial" w:cs="Arial"/>
          <w:sz w:val="20"/>
          <w:szCs w:val="20"/>
          <w:lang w:val="en-GB"/>
        </w:rPr>
        <w:t>a</w:t>
      </w:r>
      <w:proofErr w:type="spellEnd"/>
      <w:r w:rsidR="00864937" w:rsidRPr="00F53C88">
        <w:rPr>
          <w:rFonts w:ascii="Arial" w:hAnsi="Arial" w:cs="Arial"/>
          <w:sz w:val="20"/>
          <w:szCs w:val="20"/>
          <w:lang w:val="en-GB"/>
        </w:rPr>
        <w:t xml:space="preserve"> </w:t>
      </w:r>
      <w:proofErr w:type="spellStart"/>
      <w:r w:rsidR="00864937" w:rsidRPr="00F53C88">
        <w:rPr>
          <w:rFonts w:ascii="Arial" w:hAnsi="Arial" w:cs="Arial"/>
          <w:sz w:val="20"/>
          <w:szCs w:val="20"/>
          <w:lang w:val="en-GB"/>
        </w:rPr>
        <w:t>petrolului</w:t>
      </w:r>
      <w:proofErr w:type="spellEnd"/>
      <w:r w:rsidR="00864937" w:rsidRPr="00F53C88">
        <w:rPr>
          <w:rFonts w:ascii="Arial" w:hAnsi="Arial" w:cs="Arial"/>
          <w:sz w:val="20"/>
          <w:szCs w:val="20"/>
          <w:lang w:val="en-GB"/>
        </w:rPr>
        <w:t>.</w:t>
      </w:r>
      <w:r w:rsidR="00F53C88" w:rsidRPr="00F53C88">
        <w:rPr>
          <w:rFonts w:ascii="Arial" w:hAnsi="Arial" w:cs="Arial"/>
          <w:sz w:val="20"/>
          <w:szCs w:val="20"/>
          <w:lang w:val="en-GB"/>
        </w:rPr>
        <w:t xml:space="preserve"> </w:t>
      </w:r>
      <w:proofErr w:type="gramStart"/>
      <w:r w:rsidR="00F53C88" w:rsidRPr="00F53C88">
        <w:rPr>
          <w:rFonts w:ascii="Arial" w:hAnsi="Arial" w:cs="Arial"/>
          <w:sz w:val="20"/>
          <w:szCs w:val="20"/>
          <w:lang w:val="en-GB"/>
        </w:rPr>
        <w:t xml:space="preserve">Este </w:t>
      </w:r>
      <w:proofErr w:type="spellStart"/>
      <w:r w:rsidR="00F53C88" w:rsidRPr="00F53C88">
        <w:rPr>
          <w:rFonts w:ascii="Arial" w:hAnsi="Arial" w:cs="Arial"/>
          <w:sz w:val="20"/>
          <w:szCs w:val="20"/>
          <w:lang w:val="en-GB"/>
        </w:rPr>
        <w:t>urmată</w:t>
      </w:r>
      <w:proofErr w:type="spellEnd"/>
      <w:r w:rsidR="00F53C88" w:rsidRPr="00F53C88">
        <w:rPr>
          <w:rFonts w:ascii="Arial" w:hAnsi="Arial" w:cs="Arial"/>
          <w:sz w:val="20"/>
          <w:szCs w:val="20"/>
          <w:lang w:val="en-GB"/>
        </w:rPr>
        <w:t xml:space="preserve"> de „</w:t>
      </w:r>
      <w:proofErr w:type="spellStart"/>
      <w:r w:rsidR="00F53C88" w:rsidRPr="00F53C88">
        <w:rPr>
          <w:rFonts w:ascii="Arial" w:hAnsi="Arial" w:cs="Arial"/>
          <w:sz w:val="20"/>
          <w:szCs w:val="20"/>
          <w:lang w:val="en-GB"/>
        </w:rPr>
        <w:t>Vilniaus</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Prekyba</w:t>
      </w:r>
      <w:proofErr w:type="spellEnd"/>
      <w:r w:rsidR="00F53C88" w:rsidRPr="00F53C88">
        <w:rPr>
          <w:rFonts w:ascii="Arial" w:hAnsi="Arial" w:cs="Arial"/>
          <w:sz w:val="20"/>
          <w:szCs w:val="20"/>
          <w:lang w:val="en-GB"/>
        </w:rPr>
        <w:t xml:space="preserve"> UAB” </w:t>
      </w:r>
      <w:proofErr w:type="spellStart"/>
      <w:r w:rsidR="00F53C88" w:rsidRPr="00F53C88">
        <w:rPr>
          <w:rFonts w:ascii="Arial" w:hAnsi="Arial" w:cs="Arial"/>
          <w:sz w:val="20"/>
          <w:szCs w:val="20"/>
          <w:lang w:val="en-GB"/>
        </w:rPr>
        <w:t>și</w:t>
      </w:r>
      <w:proofErr w:type="spellEnd"/>
      <w:r w:rsidR="00F53C88" w:rsidRPr="00F53C88">
        <w:rPr>
          <w:rFonts w:ascii="Arial" w:hAnsi="Arial" w:cs="Arial"/>
          <w:sz w:val="20"/>
          <w:szCs w:val="20"/>
          <w:lang w:val="en-GB"/>
        </w:rPr>
        <w:t xml:space="preserve"> de </w:t>
      </w:r>
      <w:proofErr w:type="spellStart"/>
      <w:r w:rsidR="00F53C88" w:rsidRPr="00F53C88">
        <w:rPr>
          <w:rFonts w:ascii="Arial" w:hAnsi="Arial" w:cs="Arial"/>
          <w:sz w:val="20"/>
          <w:szCs w:val="20"/>
          <w:lang w:val="en-GB"/>
        </w:rPr>
        <w:t>către</w:t>
      </w:r>
      <w:proofErr w:type="spellEnd"/>
      <w:r w:rsidR="00F53C88" w:rsidRPr="00F53C88">
        <w:rPr>
          <w:rFonts w:ascii="Arial" w:hAnsi="Arial" w:cs="Arial"/>
          <w:sz w:val="20"/>
          <w:szCs w:val="20"/>
          <w:lang w:val="en-GB"/>
        </w:rPr>
        <w:t xml:space="preserve"> „Maxima </w:t>
      </w:r>
      <w:proofErr w:type="spellStart"/>
      <w:r w:rsidR="00F53C88" w:rsidRPr="00F53C88">
        <w:rPr>
          <w:rFonts w:ascii="Arial" w:hAnsi="Arial" w:cs="Arial"/>
          <w:sz w:val="20"/>
          <w:szCs w:val="20"/>
          <w:lang w:val="en-GB"/>
        </w:rPr>
        <w:t>Grupe</w:t>
      </w:r>
      <w:proofErr w:type="spellEnd"/>
      <w:r w:rsidR="00F53C88" w:rsidRPr="00F53C88">
        <w:rPr>
          <w:rFonts w:ascii="Arial" w:hAnsi="Arial" w:cs="Arial"/>
          <w:sz w:val="20"/>
          <w:szCs w:val="20"/>
          <w:lang w:val="en-GB"/>
        </w:rPr>
        <w:t xml:space="preserve"> UAB”.</w:t>
      </w:r>
      <w:proofErr w:type="gramEnd"/>
      <w:r w:rsidR="00F53C88" w:rsidRPr="00F53C88">
        <w:rPr>
          <w:rFonts w:ascii="Arial" w:hAnsi="Arial" w:cs="Arial"/>
          <w:sz w:val="20"/>
          <w:szCs w:val="20"/>
          <w:lang w:val="en-GB"/>
        </w:rPr>
        <w:t xml:space="preserve"> O </w:t>
      </w:r>
      <w:proofErr w:type="spellStart"/>
      <w:r w:rsidR="00F53C88" w:rsidRPr="00F53C88">
        <w:rPr>
          <w:rFonts w:ascii="Arial" w:hAnsi="Arial" w:cs="Arial"/>
          <w:sz w:val="20"/>
          <w:szCs w:val="20"/>
          <w:lang w:val="en-GB"/>
        </w:rPr>
        <w:t>singură</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schimbare</w:t>
      </w:r>
      <w:proofErr w:type="spellEnd"/>
      <w:r w:rsidR="00F53C88" w:rsidRPr="00F53C88">
        <w:rPr>
          <w:rFonts w:ascii="Arial" w:hAnsi="Arial" w:cs="Arial"/>
          <w:sz w:val="20"/>
          <w:szCs w:val="20"/>
          <w:lang w:val="en-GB"/>
        </w:rPr>
        <w:t xml:space="preserve"> </w:t>
      </w:r>
      <w:proofErr w:type="gramStart"/>
      <w:r w:rsidR="00F53C88" w:rsidRPr="00F53C88">
        <w:rPr>
          <w:rFonts w:ascii="Arial" w:hAnsi="Arial" w:cs="Arial"/>
          <w:sz w:val="20"/>
          <w:szCs w:val="20"/>
          <w:lang w:val="en-GB"/>
        </w:rPr>
        <w:t>a</w:t>
      </w:r>
      <w:proofErr w:type="gram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avut</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loc</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în</w:t>
      </w:r>
      <w:proofErr w:type="spellEnd"/>
      <w:r w:rsidR="00F53C88" w:rsidRPr="00F53C88">
        <w:rPr>
          <w:rFonts w:ascii="Arial" w:hAnsi="Arial" w:cs="Arial"/>
          <w:sz w:val="20"/>
          <w:szCs w:val="20"/>
          <w:lang w:val="en-GB"/>
        </w:rPr>
        <w:t xml:space="preserve"> </w:t>
      </w:r>
      <w:r w:rsidR="005875B9">
        <w:rPr>
          <w:rFonts w:ascii="Arial" w:hAnsi="Arial" w:cs="Arial"/>
          <w:sz w:val="20"/>
          <w:szCs w:val="20"/>
          <w:lang w:val="en-GB"/>
        </w:rPr>
        <w:t>T</w:t>
      </w:r>
      <w:r w:rsidR="00F53C88" w:rsidRPr="00F53C88">
        <w:rPr>
          <w:rFonts w:ascii="Arial" w:hAnsi="Arial" w:cs="Arial"/>
          <w:sz w:val="20"/>
          <w:szCs w:val="20"/>
          <w:lang w:val="en-GB"/>
        </w:rPr>
        <w:t xml:space="preserve">op 10: </w:t>
      </w:r>
      <w:proofErr w:type="spellStart"/>
      <w:r w:rsidR="00F53C88" w:rsidRPr="00F53C88">
        <w:rPr>
          <w:rFonts w:ascii="Arial" w:hAnsi="Arial" w:cs="Arial"/>
          <w:sz w:val="20"/>
          <w:szCs w:val="20"/>
          <w:lang w:val="en-GB"/>
        </w:rPr>
        <w:t>Koncernas</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Achemos</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Grupe</w:t>
      </w:r>
      <w:proofErr w:type="spellEnd"/>
      <w:r w:rsidR="00F53C88" w:rsidRPr="00F53C88">
        <w:rPr>
          <w:rFonts w:ascii="Arial" w:hAnsi="Arial" w:cs="Arial"/>
          <w:sz w:val="20"/>
          <w:szCs w:val="20"/>
          <w:lang w:val="en-GB"/>
        </w:rPr>
        <w:t xml:space="preserve"> a </w:t>
      </w:r>
      <w:proofErr w:type="spellStart"/>
      <w:r w:rsidR="00F53C88" w:rsidRPr="00F53C88">
        <w:rPr>
          <w:rFonts w:ascii="Arial" w:hAnsi="Arial" w:cs="Arial"/>
          <w:sz w:val="20"/>
          <w:szCs w:val="20"/>
          <w:lang w:val="en-GB"/>
        </w:rPr>
        <w:t>expulzat</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comania</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Latvenergo</w:t>
      </w:r>
      <w:proofErr w:type="spellEnd"/>
      <w:r w:rsidR="00F53C88" w:rsidRPr="00F53C88">
        <w:rPr>
          <w:rFonts w:ascii="Arial" w:hAnsi="Arial" w:cs="Arial"/>
          <w:sz w:val="20"/>
          <w:szCs w:val="20"/>
          <w:lang w:val="en-GB"/>
        </w:rPr>
        <w:t xml:space="preserve"> AS”</w:t>
      </w:r>
      <w:r w:rsidR="005875B9">
        <w:rPr>
          <w:rFonts w:ascii="Arial" w:hAnsi="Arial" w:cs="Arial"/>
          <w:sz w:val="20"/>
          <w:szCs w:val="20"/>
          <w:lang w:val="en-GB"/>
        </w:rPr>
        <w:t>,</w:t>
      </w:r>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repoziționându</w:t>
      </w:r>
      <w:proofErr w:type="spellEnd"/>
      <w:r w:rsidR="00F53C88" w:rsidRPr="00F53C88">
        <w:rPr>
          <w:rFonts w:ascii="Arial" w:hAnsi="Arial" w:cs="Arial"/>
          <w:sz w:val="20"/>
          <w:szCs w:val="20"/>
          <w:lang w:val="en-GB"/>
        </w:rPr>
        <w:t xml:space="preserve">-se </w:t>
      </w:r>
      <w:proofErr w:type="spellStart"/>
      <w:r w:rsidR="00F53C88" w:rsidRPr="00F53C88">
        <w:rPr>
          <w:rFonts w:ascii="Arial" w:hAnsi="Arial" w:cs="Arial"/>
          <w:sz w:val="20"/>
          <w:szCs w:val="20"/>
          <w:lang w:val="en-GB"/>
        </w:rPr>
        <w:t>pe</w:t>
      </w:r>
      <w:proofErr w:type="spellEnd"/>
      <w:r w:rsidR="00F53C88" w:rsidRPr="00F53C88">
        <w:rPr>
          <w:rFonts w:ascii="Arial" w:hAnsi="Arial" w:cs="Arial"/>
          <w:sz w:val="20"/>
          <w:szCs w:val="20"/>
          <w:lang w:val="en-GB"/>
        </w:rPr>
        <w:t xml:space="preserve"> </w:t>
      </w:r>
      <w:proofErr w:type="spellStart"/>
      <w:r w:rsidR="00F53C88" w:rsidRPr="00F53C88">
        <w:rPr>
          <w:rFonts w:ascii="Arial" w:hAnsi="Arial" w:cs="Arial"/>
          <w:sz w:val="20"/>
          <w:szCs w:val="20"/>
          <w:lang w:val="en-GB"/>
        </w:rPr>
        <w:t>locul</w:t>
      </w:r>
      <w:proofErr w:type="spellEnd"/>
      <w:r w:rsidR="00F53C88" w:rsidRPr="00F53C88">
        <w:rPr>
          <w:rFonts w:ascii="Arial" w:hAnsi="Arial" w:cs="Arial"/>
          <w:sz w:val="20"/>
          <w:szCs w:val="20"/>
          <w:lang w:val="en-GB"/>
        </w:rPr>
        <w:t xml:space="preserve"> 9.</w:t>
      </w:r>
    </w:p>
    <w:p w:rsidR="005875B9" w:rsidRDefault="005875B9" w:rsidP="00FA139F">
      <w:pPr>
        <w:suppressAutoHyphens/>
        <w:spacing w:line="270" w:lineRule="exact"/>
        <w:jc w:val="both"/>
        <w:rPr>
          <w:rFonts w:ascii="Arial" w:hAnsi="Arial" w:cs="Arial"/>
          <w:sz w:val="20"/>
          <w:szCs w:val="20"/>
          <w:lang w:val="en-GB"/>
        </w:rPr>
      </w:pPr>
    </w:p>
    <w:p w:rsidR="00864937" w:rsidRPr="00F53C88" w:rsidRDefault="00864937" w:rsidP="00FA139F">
      <w:pPr>
        <w:suppressAutoHyphens/>
        <w:spacing w:line="270" w:lineRule="exact"/>
        <w:jc w:val="both"/>
        <w:rPr>
          <w:rFonts w:ascii="Arial" w:hAnsi="Arial" w:cs="Arial"/>
          <w:sz w:val="20"/>
          <w:szCs w:val="20"/>
          <w:lang w:val="en-GB"/>
        </w:rPr>
      </w:pPr>
      <w:proofErr w:type="spellStart"/>
      <w:proofErr w:type="gramStart"/>
      <w:r w:rsidRPr="00F53C88">
        <w:rPr>
          <w:rFonts w:ascii="Arial" w:hAnsi="Arial" w:cs="Arial"/>
          <w:sz w:val="20"/>
          <w:szCs w:val="20"/>
          <w:lang w:val="en-GB"/>
        </w:rPr>
        <w:t>Lituania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domină</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clasamentul</w:t>
      </w:r>
      <w:proofErr w:type="spellEnd"/>
      <w:r w:rsidRPr="00F53C88">
        <w:rPr>
          <w:rFonts w:ascii="Arial" w:hAnsi="Arial" w:cs="Arial"/>
          <w:sz w:val="20"/>
          <w:szCs w:val="20"/>
          <w:lang w:val="en-GB"/>
        </w:rPr>
        <w:t xml:space="preserve"> cu 29 </w:t>
      </w:r>
      <w:proofErr w:type="spellStart"/>
      <w:r w:rsidRPr="00F53C88">
        <w:rPr>
          <w:rFonts w:ascii="Arial" w:hAnsi="Arial" w:cs="Arial"/>
          <w:sz w:val="20"/>
          <w:szCs w:val="20"/>
          <w:lang w:val="en-GB"/>
        </w:rPr>
        <w:t>companii</w:t>
      </w:r>
      <w:proofErr w:type="spellEnd"/>
      <w:r w:rsidRPr="00F53C88">
        <w:rPr>
          <w:rFonts w:ascii="Arial" w:hAnsi="Arial" w:cs="Arial"/>
          <w:sz w:val="20"/>
          <w:szCs w:val="20"/>
          <w:lang w:val="en-GB"/>
        </w:rPr>
        <w:t xml:space="preserve">, </w:t>
      </w:r>
      <w:proofErr w:type="spellStart"/>
      <w:r w:rsidR="005875B9">
        <w:rPr>
          <w:rFonts w:ascii="Arial" w:hAnsi="Arial" w:cs="Arial"/>
          <w:sz w:val="20"/>
          <w:szCs w:val="20"/>
          <w:lang w:val="en-GB"/>
        </w:rPr>
        <w:t>Letonia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fiind</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reprezentată</w:t>
      </w:r>
      <w:proofErr w:type="spellEnd"/>
      <w:r w:rsidRPr="00F53C88">
        <w:rPr>
          <w:rFonts w:ascii="Arial" w:hAnsi="Arial" w:cs="Arial"/>
          <w:sz w:val="20"/>
          <w:szCs w:val="20"/>
          <w:lang w:val="en-GB"/>
        </w:rPr>
        <w:t xml:space="preserve"> de 13, </w:t>
      </w:r>
      <w:proofErr w:type="spellStart"/>
      <w:r w:rsidRPr="00F53C88">
        <w:rPr>
          <w:rFonts w:ascii="Arial" w:hAnsi="Arial" w:cs="Arial"/>
          <w:sz w:val="20"/>
          <w:szCs w:val="20"/>
          <w:lang w:val="en-GB"/>
        </w:rPr>
        <w:t>iar</w:t>
      </w:r>
      <w:proofErr w:type="spellEnd"/>
      <w:r w:rsidRPr="00F53C88">
        <w:rPr>
          <w:rFonts w:ascii="Arial" w:hAnsi="Arial" w:cs="Arial"/>
          <w:sz w:val="20"/>
          <w:szCs w:val="20"/>
          <w:lang w:val="en-GB"/>
        </w:rPr>
        <w:t xml:space="preserve"> Estonia de 8 </w:t>
      </w:r>
      <w:proofErr w:type="spellStart"/>
      <w:r w:rsidRPr="00F53C88">
        <w:rPr>
          <w:rFonts w:ascii="Arial" w:hAnsi="Arial" w:cs="Arial"/>
          <w:sz w:val="20"/>
          <w:szCs w:val="20"/>
          <w:lang w:val="en-GB"/>
        </w:rPr>
        <w:t>companii</w:t>
      </w:r>
      <w:proofErr w:type="spellEnd"/>
      <w:r w:rsidRPr="00F53C88">
        <w:rPr>
          <w:rFonts w:ascii="Arial" w:hAnsi="Arial" w:cs="Arial"/>
          <w:sz w:val="20"/>
          <w:szCs w:val="20"/>
          <w:lang w:val="en-GB"/>
        </w:rPr>
        <w:t xml:space="preserve"> de top.</w:t>
      </w:r>
      <w:proofErr w:type="gramEnd"/>
      <w:r w:rsidRPr="00F53C88">
        <w:rPr>
          <w:rFonts w:ascii="Arial" w:hAnsi="Arial" w:cs="Arial"/>
          <w:sz w:val="20"/>
          <w:szCs w:val="20"/>
          <w:lang w:val="en-GB"/>
        </w:rPr>
        <w:t xml:space="preserve"> </w:t>
      </w:r>
      <w:r w:rsidR="009A3178" w:rsidRPr="00F53C88">
        <w:rPr>
          <w:rFonts w:ascii="Arial" w:hAnsi="Arial" w:cs="Arial"/>
          <w:sz w:val="20"/>
          <w:szCs w:val="20"/>
          <w:lang w:val="en-GB"/>
        </w:rPr>
        <w:t xml:space="preserve">Cu </w:t>
      </w:r>
      <w:proofErr w:type="spellStart"/>
      <w:r w:rsidR="009A3178" w:rsidRPr="00F53C88">
        <w:rPr>
          <w:rFonts w:ascii="Arial" w:hAnsi="Arial" w:cs="Arial"/>
          <w:sz w:val="20"/>
          <w:szCs w:val="20"/>
          <w:lang w:val="en-GB"/>
        </w:rPr>
        <w:t>toat</w:t>
      </w:r>
      <w:r w:rsidR="00326F32">
        <w:rPr>
          <w:rFonts w:ascii="Arial" w:hAnsi="Arial" w:cs="Arial"/>
          <w:sz w:val="20"/>
          <w:szCs w:val="20"/>
          <w:lang w:val="en-GB"/>
        </w:rPr>
        <w:t>e</w:t>
      </w:r>
      <w:proofErr w:type="spellEnd"/>
      <w:r w:rsidR="00326F32">
        <w:rPr>
          <w:rFonts w:ascii="Arial" w:hAnsi="Arial" w:cs="Arial"/>
          <w:sz w:val="20"/>
          <w:szCs w:val="20"/>
          <w:lang w:val="en-GB"/>
        </w:rPr>
        <w:t xml:space="preserve"> </w:t>
      </w:r>
      <w:proofErr w:type="spellStart"/>
      <w:r w:rsidR="00326F32">
        <w:rPr>
          <w:rFonts w:ascii="Arial" w:hAnsi="Arial" w:cs="Arial"/>
          <w:sz w:val="20"/>
          <w:szCs w:val="20"/>
          <w:lang w:val="en-GB"/>
        </w:rPr>
        <w:t>că</w:t>
      </w:r>
      <w:proofErr w:type="spellEnd"/>
      <w:r w:rsidR="00326F32">
        <w:rPr>
          <w:rFonts w:ascii="Arial" w:hAnsi="Arial" w:cs="Arial"/>
          <w:sz w:val="20"/>
          <w:szCs w:val="20"/>
          <w:lang w:val="en-GB"/>
        </w:rPr>
        <w:t xml:space="preserve"> </w:t>
      </w:r>
      <w:proofErr w:type="spellStart"/>
      <w:r w:rsidR="00326F32">
        <w:rPr>
          <w:rFonts w:ascii="Arial" w:hAnsi="Arial" w:cs="Arial"/>
          <w:sz w:val="20"/>
          <w:szCs w:val="20"/>
          <w:lang w:val="en-GB"/>
        </w:rPr>
        <w:t>cifra</w:t>
      </w:r>
      <w:proofErr w:type="spellEnd"/>
      <w:r w:rsidR="00326F32">
        <w:rPr>
          <w:rFonts w:ascii="Arial" w:hAnsi="Arial" w:cs="Arial"/>
          <w:sz w:val="20"/>
          <w:szCs w:val="20"/>
          <w:lang w:val="en-GB"/>
        </w:rPr>
        <w:t xml:space="preserve"> de </w:t>
      </w:r>
      <w:proofErr w:type="spellStart"/>
      <w:r w:rsidR="00326F32">
        <w:rPr>
          <w:rFonts w:ascii="Arial" w:hAnsi="Arial" w:cs="Arial"/>
          <w:sz w:val="20"/>
          <w:szCs w:val="20"/>
          <w:lang w:val="en-GB"/>
        </w:rPr>
        <w:t>afaceri</w:t>
      </w:r>
      <w:proofErr w:type="spellEnd"/>
      <w:r w:rsidR="00326F32">
        <w:rPr>
          <w:rFonts w:ascii="Arial" w:hAnsi="Arial" w:cs="Arial"/>
          <w:sz w:val="20"/>
          <w:szCs w:val="20"/>
          <w:lang w:val="en-GB"/>
        </w:rPr>
        <w:t xml:space="preserve"> </w:t>
      </w:r>
      <w:proofErr w:type="spellStart"/>
      <w:r w:rsidR="00326F32">
        <w:rPr>
          <w:rFonts w:ascii="Arial" w:hAnsi="Arial" w:cs="Arial"/>
          <w:sz w:val="20"/>
          <w:szCs w:val="20"/>
          <w:lang w:val="en-GB"/>
        </w:rPr>
        <w:t>globală</w:t>
      </w:r>
      <w:proofErr w:type="spellEnd"/>
      <w:r w:rsidR="00326F32">
        <w:rPr>
          <w:rFonts w:ascii="Arial" w:hAnsi="Arial" w:cs="Arial"/>
          <w:sz w:val="20"/>
          <w:szCs w:val="20"/>
          <w:lang w:val="en-GB"/>
        </w:rPr>
        <w:t xml:space="preserve"> a </w:t>
      </w:r>
      <w:proofErr w:type="spellStart"/>
      <w:r w:rsidR="009A3178" w:rsidRPr="00F53C88">
        <w:rPr>
          <w:rFonts w:ascii="Arial" w:hAnsi="Arial" w:cs="Arial"/>
          <w:sz w:val="20"/>
          <w:szCs w:val="20"/>
          <w:lang w:val="en-GB"/>
        </w:rPr>
        <w:t>companii</w:t>
      </w:r>
      <w:r w:rsidR="00326F32">
        <w:rPr>
          <w:rFonts w:ascii="Arial" w:hAnsi="Arial" w:cs="Arial"/>
          <w:sz w:val="20"/>
          <w:szCs w:val="20"/>
          <w:lang w:val="en-GB"/>
        </w:rPr>
        <w:t>lor</w:t>
      </w:r>
      <w:proofErr w:type="spellEnd"/>
      <w:r w:rsidR="00326F32">
        <w:rPr>
          <w:rFonts w:ascii="Arial" w:hAnsi="Arial" w:cs="Arial"/>
          <w:sz w:val="20"/>
          <w:szCs w:val="20"/>
          <w:lang w:val="en-GB"/>
        </w:rPr>
        <w:t xml:space="preserve"> </w:t>
      </w:r>
      <w:proofErr w:type="spellStart"/>
      <w:r w:rsidR="00326F32">
        <w:rPr>
          <w:rFonts w:ascii="Arial" w:hAnsi="Arial" w:cs="Arial"/>
          <w:sz w:val="20"/>
          <w:szCs w:val="20"/>
          <w:lang w:val="en-GB"/>
        </w:rPr>
        <w:t>baltice</w:t>
      </w:r>
      <w:proofErr w:type="spellEnd"/>
      <w:r w:rsidR="00326F32">
        <w:rPr>
          <w:rFonts w:ascii="Arial" w:hAnsi="Arial" w:cs="Arial"/>
          <w:sz w:val="20"/>
          <w:szCs w:val="20"/>
          <w:lang w:val="en-GB"/>
        </w:rPr>
        <w:t xml:space="preserve"> din Top 50</w:t>
      </w:r>
      <w:r w:rsidR="009A3178" w:rsidRPr="00F53C88">
        <w:rPr>
          <w:rFonts w:ascii="Arial" w:hAnsi="Arial" w:cs="Arial"/>
          <w:sz w:val="20"/>
          <w:szCs w:val="20"/>
          <w:lang w:val="en-GB"/>
        </w:rPr>
        <w:t xml:space="preserve"> a </w:t>
      </w:r>
      <w:proofErr w:type="spellStart"/>
      <w:r w:rsidR="009A3178" w:rsidRPr="00F53C88">
        <w:rPr>
          <w:rFonts w:ascii="Arial" w:hAnsi="Arial" w:cs="Arial"/>
          <w:sz w:val="20"/>
          <w:szCs w:val="20"/>
          <w:lang w:val="en-GB"/>
        </w:rPr>
        <w:t>scăzut</w:t>
      </w:r>
      <w:proofErr w:type="spellEnd"/>
      <w:r w:rsidR="009A3178" w:rsidRPr="00F53C88">
        <w:rPr>
          <w:rFonts w:ascii="Arial" w:hAnsi="Arial" w:cs="Arial"/>
          <w:sz w:val="20"/>
          <w:szCs w:val="20"/>
          <w:lang w:val="en-GB"/>
        </w:rPr>
        <w:t xml:space="preserve"> </w:t>
      </w:r>
      <w:proofErr w:type="spellStart"/>
      <w:r w:rsidR="009A3178" w:rsidRPr="00F53C88">
        <w:rPr>
          <w:rFonts w:ascii="Arial" w:hAnsi="Arial" w:cs="Arial"/>
          <w:sz w:val="20"/>
          <w:szCs w:val="20"/>
          <w:lang w:val="en-GB"/>
        </w:rPr>
        <w:t>uș</w:t>
      </w:r>
      <w:r w:rsidR="00133D86" w:rsidRPr="00F53C88">
        <w:rPr>
          <w:rFonts w:ascii="Arial" w:hAnsi="Arial" w:cs="Arial"/>
          <w:sz w:val="20"/>
          <w:szCs w:val="20"/>
          <w:lang w:val="en-GB"/>
        </w:rPr>
        <w:t>or</w:t>
      </w:r>
      <w:proofErr w:type="spellEnd"/>
      <w:r w:rsidR="00133D86" w:rsidRPr="00F53C88">
        <w:rPr>
          <w:rFonts w:ascii="Arial" w:hAnsi="Arial" w:cs="Arial"/>
          <w:sz w:val="20"/>
          <w:szCs w:val="20"/>
          <w:lang w:val="en-GB"/>
        </w:rPr>
        <w:t xml:space="preserve"> </w:t>
      </w:r>
      <w:r w:rsidR="009A3178" w:rsidRPr="00F53C88">
        <w:rPr>
          <w:rFonts w:ascii="Arial" w:hAnsi="Arial" w:cs="Arial"/>
          <w:sz w:val="20"/>
          <w:szCs w:val="20"/>
          <w:lang w:val="en-GB"/>
        </w:rPr>
        <w:t>cu</w:t>
      </w:r>
      <w:r w:rsidR="00326F32">
        <w:rPr>
          <w:rFonts w:ascii="Arial" w:hAnsi="Arial" w:cs="Arial"/>
          <w:sz w:val="20"/>
          <w:szCs w:val="20"/>
          <w:lang w:val="en-GB"/>
        </w:rPr>
        <w:t xml:space="preserve"> </w:t>
      </w:r>
      <w:r w:rsidR="009A3178" w:rsidRPr="00F53C88">
        <w:rPr>
          <w:rFonts w:ascii="Arial" w:hAnsi="Arial" w:cs="Arial"/>
          <w:sz w:val="20"/>
          <w:szCs w:val="20"/>
          <w:lang w:val="en-GB"/>
        </w:rPr>
        <w:t xml:space="preserve">-1.4% </w:t>
      </w:r>
      <w:proofErr w:type="spellStart"/>
      <w:r w:rsidR="009A3178" w:rsidRPr="00F53C88">
        <w:rPr>
          <w:rFonts w:ascii="Arial" w:hAnsi="Arial" w:cs="Arial"/>
          <w:sz w:val="20"/>
          <w:szCs w:val="20"/>
          <w:lang w:val="en-GB"/>
        </w:rPr>
        <w:t>în</w:t>
      </w:r>
      <w:proofErr w:type="spellEnd"/>
      <w:r w:rsidR="009A3178" w:rsidRPr="00F53C88">
        <w:rPr>
          <w:rFonts w:ascii="Arial" w:hAnsi="Arial" w:cs="Arial"/>
          <w:sz w:val="20"/>
          <w:szCs w:val="20"/>
          <w:lang w:val="en-GB"/>
        </w:rPr>
        <w:t xml:space="preserve"> 2015, </w:t>
      </w:r>
      <w:proofErr w:type="spellStart"/>
      <w:r w:rsidR="009A3178" w:rsidRPr="00F53C88">
        <w:rPr>
          <w:rFonts w:ascii="Arial" w:hAnsi="Arial" w:cs="Arial"/>
          <w:sz w:val="20"/>
          <w:szCs w:val="20"/>
          <w:lang w:val="en-GB"/>
        </w:rPr>
        <w:t>atât</w:t>
      </w:r>
      <w:proofErr w:type="spellEnd"/>
      <w:r w:rsidR="009A3178" w:rsidRPr="00F53C88">
        <w:rPr>
          <w:rFonts w:ascii="Arial" w:hAnsi="Arial" w:cs="Arial"/>
          <w:sz w:val="20"/>
          <w:szCs w:val="20"/>
          <w:lang w:val="en-GB"/>
        </w:rPr>
        <w:t xml:space="preserve"> </w:t>
      </w:r>
      <w:proofErr w:type="spellStart"/>
      <w:r w:rsidR="009A3178" w:rsidRPr="00F53C88">
        <w:rPr>
          <w:rFonts w:ascii="Arial" w:hAnsi="Arial" w:cs="Arial"/>
          <w:sz w:val="20"/>
          <w:szCs w:val="20"/>
          <w:lang w:val="en-GB"/>
        </w:rPr>
        <w:t>profitul</w:t>
      </w:r>
      <w:proofErr w:type="spellEnd"/>
      <w:r w:rsidR="009A3178" w:rsidRPr="00F53C88">
        <w:rPr>
          <w:rFonts w:ascii="Arial" w:hAnsi="Arial" w:cs="Arial"/>
          <w:sz w:val="20"/>
          <w:szCs w:val="20"/>
          <w:lang w:val="en-GB"/>
        </w:rPr>
        <w:t xml:space="preserve"> net </w:t>
      </w:r>
      <w:proofErr w:type="spellStart"/>
      <w:r w:rsidR="009A3178" w:rsidRPr="00F53C88">
        <w:rPr>
          <w:rFonts w:ascii="Arial" w:hAnsi="Arial" w:cs="Arial"/>
          <w:sz w:val="20"/>
          <w:szCs w:val="20"/>
          <w:lang w:val="en-GB"/>
        </w:rPr>
        <w:t>cât</w:t>
      </w:r>
      <w:proofErr w:type="spellEnd"/>
      <w:r w:rsidR="009A3178" w:rsidRPr="00F53C88">
        <w:rPr>
          <w:rFonts w:ascii="Arial" w:hAnsi="Arial" w:cs="Arial"/>
          <w:sz w:val="20"/>
          <w:szCs w:val="20"/>
          <w:lang w:val="en-GB"/>
        </w:rPr>
        <w:t xml:space="preserve"> </w:t>
      </w:r>
      <w:proofErr w:type="spellStart"/>
      <w:r w:rsidR="009A3178" w:rsidRPr="00F53C88">
        <w:rPr>
          <w:rFonts w:ascii="Arial" w:hAnsi="Arial" w:cs="Arial"/>
          <w:sz w:val="20"/>
          <w:szCs w:val="20"/>
          <w:lang w:val="en-GB"/>
        </w:rPr>
        <w:t>și</w:t>
      </w:r>
      <w:proofErr w:type="spellEnd"/>
      <w:r w:rsidR="009A3178" w:rsidRPr="00F53C88">
        <w:rPr>
          <w:rFonts w:ascii="Arial" w:hAnsi="Arial" w:cs="Arial"/>
          <w:sz w:val="20"/>
          <w:szCs w:val="20"/>
          <w:lang w:val="en-GB"/>
        </w:rPr>
        <w:t xml:space="preserve"> </w:t>
      </w:r>
      <w:proofErr w:type="spellStart"/>
      <w:r w:rsidR="009A3178" w:rsidRPr="00F53C88">
        <w:rPr>
          <w:rFonts w:ascii="Arial" w:hAnsi="Arial" w:cs="Arial"/>
          <w:sz w:val="20"/>
          <w:szCs w:val="20"/>
          <w:lang w:val="en-GB"/>
        </w:rPr>
        <w:t>ocuparea</w:t>
      </w:r>
      <w:proofErr w:type="spellEnd"/>
      <w:r w:rsidR="009A3178" w:rsidRPr="00F53C88">
        <w:rPr>
          <w:rFonts w:ascii="Arial" w:hAnsi="Arial" w:cs="Arial"/>
          <w:sz w:val="20"/>
          <w:szCs w:val="20"/>
          <w:lang w:val="en-GB"/>
        </w:rPr>
        <w:t xml:space="preserve"> </w:t>
      </w:r>
      <w:proofErr w:type="spellStart"/>
      <w:r w:rsidR="009A3178" w:rsidRPr="00F53C88">
        <w:rPr>
          <w:rFonts w:ascii="Arial" w:hAnsi="Arial" w:cs="Arial"/>
          <w:sz w:val="20"/>
          <w:szCs w:val="20"/>
          <w:lang w:val="en-GB"/>
        </w:rPr>
        <w:t>forței</w:t>
      </w:r>
      <w:proofErr w:type="spellEnd"/>
      <w:r w:rsidR="009A3178" w:rsidRPr="00F53C88">
        <w:rPr>
          <w:rFonts w:ascii="Arial" w:hAnsi="Arial" w:cs="Arial"/>
          <w:sz w:val="20"/>
          <w:szCs w:val="20"/>
          <w:lang w:val="en-GB"/>
        </w:rPr>
        <w:t xml:space="preserve"> de </w:t>
      </w:r>
      <w:proofErr w:type="spellStart"/>
      <w:r w:rsidR="009A3178" w:rsidRPr="00F53C88">
        <w:rPr>
          <w:rFonts w:ascii="Arial" w:hAnsi="Arial" w:cs="Arial"/>
          <w:sz w:val="20"/>
          <w:szCs w:val="20"/>
          <w:lang w:val="en-GB"/>
        </w:rPr>
        <w:t>muncă</w:t>
      </w:r>
      <w:proofErr w:type="spellEnd"/>
      <w:r w:rsidR="009A3178" w:rsidRPr="00F53C88">
        <w:rPr>
          <w:rFonts w:ascii="Arial" w:hAnsi="Arial" w:cs="Arial"/>
          <w:sz w:val="20"/>
          <w:szCs w:val="20"/>
          <w:lang w:val="en-GB"/>
        </w:rPr>
        <w:t xml:space="preserve"> au </w:t>
      </w:r>
      <w:proofErr w:type="spellStart"/>
      <w:r w:rsidR="009A3178" w:rsidRPr="00F53C88">
        <w:rPr>
          <w:rFonts w:ascii="Arial" w:hAnsi="Arial" w:cs="Arial"/>
          <w:sz w:val="20"/>
          <w:szCs w:val="20"/>
          <w:lang w:val="en-GB"/>
        </w:rPr>
        <w:t>crescut</w:t>
      </w:r>
      <w:proofErr w:type="spellEnd"/>
      <w:r w:rsidR="009A3178" w:rsidRPr="00F53C88">
        <w:rPr>
          <w:rFonts w:ascii="Arial" w:hAnsi="Arial" w:cs="Arial"/>
          <w:sz w:val="20"/>
          <w:szCs w:val="20"/>
          <w:lang w:val="en-GB"/>
        </w:rPr>
        <w:t xml:space="preserve">. </w:t>
      </w:r>
    </w:p>
    <w:p w:rsidR="009A3178" w:rsidRPr="00F53C88" w:rsidRDefault="009A3178" w:rsidP="00FA139F">
      <w:pPr>
        <w:suppressAutoHyphens/>
        <w:spacing w:line="270" w:lineRule="exact"/>
        <w:jc w:val="both"/>
        <w:rPr>
          <w:rFonts w:ascii="Arial" w:hAnsi="Arial" w:cs="Arial"/>
          <w:i/>
          <w:sz w:val="20"/>
          <w:szCs w:val="20"/>
          <w:lang w:val="en-GB"/>
        </w:rPr>
      </w:pPr>
    </w:p>
    <w:p w:rsidR="00133D86" w:rsidRDefault="009A3178" w:rsidP="00FA139F">
      <w:pPr>
        <w:suppressAutoHyphens/>
        <w:spacing w:line="270" w:lineRule="exact"/>
        <w:jc w:val="both"/>
        <w:rPr>
          <w:rFonts w:ascii="Arial" w:hAnsi="Arial" w:cs="Arial"/>
          <w:sz w:val="20"/>
          <w:szCs w:val="20"/>
          <w:lang w:val="en-GB"/>
        </w:rPr>
      </w:pPr>
      <w:proofErr w:type="spellStart"/>
      <w:r w:rsidRPr="00F53C88">
        <w:rPr>
          <w:rFonts w:ascii="Arial" w:hAnsi="Arial" w:cs="Arial"/>
          <w:sz w:val="20"/>
          <w:szCs w:val="20"/>
          <w:lang w:val="en-GB"/>
        </w:rPr>
        <w:t>Scăderea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ratei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șomajului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este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marcată</w:t>
      </w:r>
      <w:proofErr w:type="spellEnd"/>
      <w:r w:rsidRPr="00F53C88">
        <w:rPr>
          <w:rFonts w:ascii="Arial" w:hAnsi="Arial" w:cs="Arial"/>
          <w:sz w:val="20"/>
          <w:szCs w:val="20"/>
          <w:lang w:val="en-GB"/>
        </w:rPr>
        <w:t xml:space="preserve"> de </w:t>
      </w:r>
      <w:proofErr w:type="spellStart"/>
      <w:r w:rsidRPr="00F53C88">
        <w:rPr>
          <w:rFonts w:ascii="Arial" w:hAnsi="Arial" w:cs="Arial"/>
          <w:sz w:val="20"/>
          <w:szCs w:val="20"/>
          <w:lang w:val="en-GB"/>
        </w:rPr>
        <w:t>către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experții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Coface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fiind</w:t>
      </w:r>
      <w:proofErr w:type="spellEnd"/>
      <w:r w:rsidRPr="00F53C88">
        <w:rPr>
          <w:rFonts w:ascii="Arial" w:hAnsi="Arial" w:cs="Arial"/>
          <w:sz w:val="20"/>
          <w:szCs w:val="20"/>
          <w:lang w:val="en-GB"/>
        </w:rPr>
        <w:t xml:space="preserve"> o </w:t>
      </w:r>
      <w:proofErr w:type="spellStart"/>
      <w:r w:rsidRPr="00F53C88">
        <w:rPr>
          <w:rFonts w:ascii="Arial" w:hAnsi="Arial" w:cs="Arial"/>
          <w:sz w:val="20"/>
          <w:szCs w:val="20"/>
          <w:lang w:val="en-GB"/>
        </w:rPr>
        <w:t>tendință</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pozitivă</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în</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toate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economiile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baltice</w:t>
      </w:r>
      <w:proofErr w:type="spellEnd"/>
      <w:r w:rsidR="00133D86"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subliniid</w:t>
      </w:r>
      <w:proofErr w:type="spellEnd"/>
      <w:r w:rsidR="00133D86"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faptul</w:t>
      </w:r>
      <w:proofErr w:type="spellEnd"/>
      <w:r w:rsidR="00133D86"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că</w:t>
      </w:r>
      <w:proofErr w:type="spellEnd"/>
      <w:r w:rsidR="00133D86" w:rsidRPr="00F53C88">
        <w:rPr>
          <w:rFonts w:ascii="Arial" w:hAnsi="Arial" w:cs="Arial"/>
          <w:sz w:val="20"/>
          <w:szCs w:val="20"/>
          <w:lang w:val="en-GB"/>
        </w:rPr>
        <w:t xml:space="preserve"> rata </w:t>
      </w:r>
      <w:proofErr w:type="spellStart"/>
      <w:r w:rsidR="00133D86" w:rsidRPr="00F53C88">
        <w:rPr>
          <w:rFonts w:ascii="Arial" w:hAnsi="Arial" w:cs="Arial"/>
          <w:sz w:val="20"/>
          <w:szCs w:val="20"/>
          <w:lang w:val="en-GB"/>
        </w:rPr>
        <w:t>șomajului</w:t>
      </w:r>
      <w:proofErr w:type="spellEnd"/>
      <w:r w:rsidR="00133D86" w:rsidRPr="00F53C88">
        <w:rPr>
          <w:rFonts w:ascii="Arial" w:hAnsi="Arial" w:cs="Arial"/>
          <w:sz w:val="20"/>
          <w:szCs w:val="20"/>
          <w:lang w:val="en-GB"/>
        </w:rPr>
        <w:t xml:space="preserve"> a </w:t>
      </w:r>
      <w:proofErr w:type="spellStart"/>
      <w:r w:rsidR="00133D86" w:rsidRPr="00F53C88">
        <w:rPr>
          <w:rFonts w:ascii="Arial" w:hAnsi="Arial" w:cs="Arial"/>
          <w:sz w:val="20"/>
          <w:szCs w:val="20"/>
          <w:lang w:val="en-GB"/>
        </w:rPr>
        <w:t>revenit</w:t>
      </w:r>
      <w:proofErr w:type="spellEnd"/>
      <w:r w:rsidR="00133D86"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anul</w:t>
      </w:r>
      <w:proofErr w:type="spellEnd"/>
      <w:r w:rsidR="00133D86"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trecut</w:t>
      </w:r>
      <w:proofErr w:type="spellEnd"/>
      <w:r w:rsidR="00133D86" w:rsidRPr="00F53C88">
        <w:rPr>
          <w:rFonts w:ascii="Arial" w:hAnsi="Arial" w:cs="Arial"/>
          <w:sz w:val="20"/>
          <w:szCs w:val="20"/>
          <w:lang w:val="en-GB"/>
        </w:rPr>
        <w:t xml:space="preserve"> la o </w:t>
      </w:r>
      <w:proofErr w:type="spellStart"/>
      <w:r w:rsidR="00133D86" w:rsidRPr="00F53C88">
        <w:rPr>
          <w:rFonts w:ascii="Arial" w:hAnsi="Arial" w:cs="Arial"/>
          <w:sz w:val="20"/>
          <w:szCs w:val="20"/>
          <w:lang w:val="en-GB"/>
        </w:rPr>
        <w:t>singură</w:t>
      </w:r>
      <w:proofErr w:type="spellEnd"/>
      <w:r w:rsidR="00133D86"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cifră</w:t>
      </w:r>
      <w:proofErr w:type="spellEnd"/>
      <w:r w:rsidR="00133D86" w:rsidRPr="00F53C88">
        <w:rPr>
          <w:rFonts w:ascii="Arial" w:hAnsi="Arial" w:cs="Arial"/>
          <w:sz w:val="20"/>
          <w:szCs w:val="20"/>
          <w:lang w:val="en-GB"/>
        </w:rPr>
        <w:t xml:space="preserve"> (9</w:t>
      </w:r>
      <w:proofErr w:type="gramStart"/>
      <w:r w:rsidR="00133D86" w:rsidRPr="00F53C88">
        <w:rPr>
          <w:rFonts w:ascii="Arial" w:hAnsi="Arial" w:cs="Arial"/>
          <w:sz w:val="20"/>
          <w:szCs w:val="20"/>
          <w:lang w:val="en-GB"/>
        </w:rPr>
        <w:t>,9</w:t>
      </w:r>
      <w:proofErr w:type="gramEnd"/>
      <w:r w:rsidR="00133D86" w:rsidRPr="00F53C88">
        <w:rPr>
          <w:rFonts w:ascii="Arial" w:hAnsi="Arial" w:cs="Arial"/>
          <w:sz w:val="20"/>
          <w:szCs w:val="20"/>
          <w:lang w:val="en-GB"/>
        </w:rPr>
        <w:t>%)</w:t>
      </w:r>
      <w:r w:rsidR="005875B9">
        <w:rPr>
          <w:rFonts w:ascii="Arial" w:hAnsi="Arial" w:cs="Arial"/>
          <w:sz w:val="20"/>
          <w:szCs w:val="20"/>
          <w:lang w:val="en-GB"/>
        </w:rPr>
        <w:t>,</w:t>
      </w:r>
      <w:r w:rsidR="00133D86" w:rsidRPr="00F53C88">
        <w:rPr>
          <w:rFonts w:ascii="Arial" w:hAnsi="Arial" w:cs="Arial"/>
          <w:sz w:val="20"/>
          <w:szCs w:val="20"/>
          <w:lang w:val="en-GB"/>
        </w:rPr>
        <w:t xml:space="preserve"> </w:t>
      </w:r>
      <w:proofErr w:type="spellStart"/>
      <w:r w:rsidR="00133D86" w:rsidRPr="00F53C88">
        <w:rPr>
          <w:rFonts w:ascii="Arial" w:hAnsi="Arial" w:cs="Arial"/>
          <w:sz w:val="20"/>
          <w:szCs w:val="20"/>
          <w:lang w:val="en-GB"/>
        </w:rPr>
        <w:t>pentru</w:t>
      </w:r>
      <w:proofErr w:type="spellEnd"/>
      <w:r w:rsidR="00133D86" w:rsidRPr="00F53C88">
        <w:rPr>
          <w:rFonts w:ascii="Arial" w:hAnsi="Arial" w:cs="Arial"/>
          <w:sz w:val="20"/>
          <w:szCs w:val="20"/>
          <w:lang w:val="en-GB"/>
        </w:rPr>
        <w:t xml:space="preserve"> prima </w:t>
      </w:r>
      <w:proofErr w:type="spellStart"/>
      <w:r w:rsidR="00133D86" w:rsidRPr="00F53C88">
        <w:rPr>
          <w:rFonts w:ascii="Arial" w:hAnsi="Arial" w:cs="Arial"/>
          <w:sz w:val="20"/>
          <w:szCs w:val="20"/>
          <w:lang w:val="en-GB"/>
        </w:rPr>
        <w:t>oară</w:t>
      </w:r>
      <w:proofErr w:type="spellEnd"/>
      <w:r w:rsidR="00133D86" w:rsidRPr="00F53C88">
        <w:rPr>
          <w:rFonts w:ascii="Arial" w:hAnsi="Arial" w:cs="Arial"/>
          <w:sz w:val="20"/>
          <w:szCs w:val="20"/>
          <w:lang w:val="en-GB"/>
        </w:rPr>
        <w:t xml:space="preserve"> din 2008.</w:t>
      </w:r>
    </w:p>
    <w:p w:rsidR="005875B9" w:rsidRPr="00F53C88" w:rsidRDefault="005875B9" w:rsidP="00FA139F">
      <w:pPr>
        <w:suppressAutoHyphens/>
        <w:spacing w:line="270" w:lineRule="exact"/>
        <w:jc w:val="both"/>
        <w:rPr>
          <w:rFonts w:ascii="Arial" w:hAnsi="Arial" w:cs="Arial"/>
          <w:sz w:val="20"/>
          <w:szCs w:val="20"/>
          <w:lang w:val="en-GB"/>
        </w:rPr>
      </w:pPr>
    </w:p>
    <w:p w:rsidR="00133D86" w:rsidRPr="00F53C88" w:rsidRDefault="00133D86" w:rsidP="00FA139F">
      <w:pPr>
        <w:suppressAutoHyphens/>
        <w:spacing w:line="270" w:lineRule="exact"/>
        <w:jc w:val="both"/>
        <w:rPr>
          <w:rFonts w:ascii="Arial" w:hAnsi="Arial" w:cs="Arial"/>
          <w:sz w:val="20"/>
          <w:szCs w:val="20"/>
          <w:lang w:val="en-GB"/>
        </w:rPr>
      </w:pPr>
      <w:r w:rsidRPr="00F53C88">
        <w:rPr>
          <w:rFonts w:ascii="Arial" w:hAnsi="Arial" w:cs="Arial"/>
          <w:sz w:val="20"/>
          <w:szCs w:val="20"/>
          <w:lang w:val="en-GB"/>
        </w:rPr>
        <w:t xml:space="preserve">Este de </w:t>
      </w:r>
      <w:proofErr w:type="spellStart"/>
      <w:r w:rsidRPr="00F53C88">
        <w:rPr>
          <w:rFonts w:ascii="Arial" w:hAnsi="Arial" w:cs="Arial"/>
          <w:sz w:val="20"/>
          <w:szCs w:val="20"/>
          <w:lang w:val="en-GB"/>
        </w:rPr>
        <w:t>așteptat</w:t>
      </w:r>
      <w:proofErr w:type="spellEnd"/>
      <w:r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ca</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econo</w:t>
      </w:r>
      <w:r w:rsidRPr="00F53C88">
        <w:rPr>
          <w:rFonts w:ascii="Arial" w:hAnsi="Arial" w:cs="Arial"/>
          <w:sz w:val="20"/>
          <w:szCs w:val="20"/>
          <w:lang w:val="en-GB"/>
        </w:rPr>
        <w:t>miile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Lituaniei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și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Letoniei</w:t>
      </w:r>
      <w:proofErr w:type="spellEnd"/>
      <w:r w:rsidRPr="00F53C88">
        <w:rPr>
          <w:rFonts w:ascii="Arial" w:hAnsi="Arial" w:cs="Arial"/>
          <w:sz w:val="20"/>
          <w:szCs w:val="20"/>
          <w:lang w:val="en-GB"/>
        </w:rPr>
        <w:t xml:space="preserve"> </w:t>
      </w:r>
      <w:proofErr w:type="spellStart"/>
      <w:proofErr w:type="gramStart"/>
      <w:r w:rsidRPr="00F53C88">
        <w:rPr>
          <w:rFonts w:ascii="Arial" w:hAnsi="Arial" w:cs="Arial"/>
          <w:sz w:val="20"/>
          <w:szCs w:val="20"/>
          <w:lang w:val="en-GB"/>
        </w:rPr>
        <w:t>să</w:t>
      </w:r>
      <w:proofErr w:type="spellEnd"/>
      <w:proofErr w:type="gramEnd"/>
      <w:r w:rsidRPr="00F53C88">
        <w:rPr>
          <w:rFonts w:ascii="Arial" w:hAnsi="Arial" w:cs="Arial"/>
          <w:sz w:val="20"/>
          <w:szCs w:val="20"/>
          <w:lang w:val="en-GB"/>
        </w:rPr>
        <w:t xml:space="preserve"> </w:t>
      </w:r>
      <w:proofErr w:type="spellStart"/>
      <w:r w:rsidRPr="00F53C88">
        <w:rPr>
          <w:rFonts w:ascii="Arial" w:hAnsi="Arial" w:cs="Arial"/>
          <w:sz w:val="20"/>
          <w:szCs w:val="20"/>
          <w:lang w:val="en-GB"/>
        </w:rPr>
        <w:t>beneficieze</w:t>
      </w:r>
      <w:proofErr w:type="spellEnd"/>
      <w:r w:rsidRPr="00F53C88">
        <w:rPr>
          <w:rFonts w:ascii="Arial" w:hAnsi="Arial" w:cs="Arial"/>
          <w:sz w:val="20"/>
          <w:szCs w:val="20"/>
          <w:lang w:val="en-GB"/>
        </w:rPr>
        <w:t xml:space="preserve"> de </w:t>
      </w:r>
      <w:proofErr w:type="spellStart"/>
      <w:r w:rsidRPr="00F53C88">
        <w:rPr>
          <w:rFonts w:ascii="Arial" w:hAnsi="Arial" w:cs="Arial"/>
          <w:sz w:val="20"/>
          <w:szCs w:val="20"/>
          <w:lang w:val="en-GB"/>
        </w:rPr>
        <w:t>pe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urma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creșterii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cererii</w:t>
      </w:r>
      <w:proofErr w:type="spellEnd"/>
      <w:r w:rsidRPr="00F53C88">
        <w:rPr>
          <w:rFonts w:ascii="Arial" w:hAnsi="Arial" w:cs="Arial"/>
          <w:sz w:val="20"/>
          <w:szCs w:val="20"/>
          <w:lang w:val="en-GB"/>
        </w:rPr>
        <w:t xml:space="preserve"> interne, </w:t>
      </w:r>
      <w:proofErr w:type="spellStart"/>
      <w:r w:rsidRPr="00F53C88">
        <w:rPr>
          <w:rFonts w:ascii="Arial" w:hAnsi="Arial" w:cs="Arial"/>
          <w:sz w:val="20"/>
          <w:szCs w:val="20"/>
          <w:lang w:val="en-GB"/>
        </w:rPr>
        <w:t>îmbunătățirea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pieței</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forței</w:t>
      </w:r>
      <w:proofErr w:type="spellEnd"/>
      <w:r w:rsidRPr="00F53C88">
        <w:rPr>
          <w:rFonts w:ascii="Arial" w:hAnsi="Arial" w:cs="Arial"/>
          <w:sz w:val="20"/>
          <w:szCs w:val="20"/>
          <w:lang w:val="en-GB"/>
        </w:rPr>
        <w:t xml:space="preserve"> d</w:t>
      </w:r>
      <w:r w:rsidR="005875B9">
        <w:rPr>
          <w:rFonts w:ascii="Arial" w:hAnsi="Arial" w:cs="Arial"/>
          <w:sz w:val="20"/>
          <w:szCs w:val="20"/>
          <w:lang w:val="en-GB"/>
        </w:rPr>
        <w:t xml:space="preserve">e </w:t>
      </w:r>
      <w:proofErr w:type="spellStart"/>
      <w:r w:rsidR="005875B9">
        <w:rPr>
          <w:rFonts w:ascii="Arial" w:hAnsi="Arial" w:cs="Arial"/>
          <w:sz w:val="20"/>
          <w:szCs w:val="20"/>
          <w:lang w:val="en-GB"/>
        </w:rPr>
        <w:t>muncă</w:t>
      </w:r>
      <w:proofErr w:type="spellEnd"/>
      <w:r w:rsidR="005875B9">
        <w:rPr>
          <w:rFonts w:ascii="Arial" w:hAnsi="Arial" w:cs="Arial"/>
          <w:sz w:val="20"/>
          <w:szCs w:val="20"/>
          <w:lang w:val="en-GB"/>
        </w:rPr>
        <w:t xml:space="preserve"> </w:t>
      </w:r>
      <w:proofErr w:type="spellStart"/>
      <w:r w:rsidR="005875B9">
        <w:rPr>
          <w:rFonts w:ascii="Arial" w:hAnsi="Arial" w:cs="Arial"/>
          <w:sz w:val="20"/>
          <w:szCs w:val="20"/>
          <w:lang w:val="en-GB"/>
        </w:rPr>
        <w:t>fiind</w:t>
      </w:r>
      <w:proofErr w:type="spellEnd"/>
      <w:r w:rsidR="005875B9">
        <w:rPr>
          <w:rFonts w:ascii="Arial" w:hAnsi="Arial" w:cs="Arial"/>
          <w:sz w:val="20"/>
          <w:szCs w:val="20"/>
          <w:lang w:val="en-GB"/>
        </w:rPr>
        <w:t xml:space="preserve"> </w:t>
      </w:r>
      <w:proofErr w:type="spellStart"/>
      <w:r w:rsidR="005875B9">
        <w:rPr>
          <w:rFonts w:ascii="Arial" w:hAnsi="Arial" w:cs="Arial"/>
          <w:sz w:val="20"/>
          <w:szCs w:val="20"/>
          <w:lang w:val="en-GB"/>
        </w:rPr>
        <w:t>sprijinită</w:t>
      </w:r>
      <w:proofErr w:type="spellEnd"/>
      <w:r w:rsidR="005875B9">
        <w:rPr>
          <w:rFonts w:ascii="Arial" w:hAnsi="Arial" w:cs="Arial"/>
          <w:sz w:val="20"/>
          <w:szCs w:val="20"/>
          <w:lang w:val="en-GB"/>
        </w:rPr>
        <w:t xml:space="preserve"> </w:t>
      </w:r>
      <w:proofErr w:type="spellStart"/>
      <w:r w:rsidR="005875B9">
        <w:rPr>
          <w:rFonts w:ascii="Arial" w:hAnsi="Arial" w:cs="Arial"/>
          <w:sz w:val="20"/>
          <w:szCs w:val="20"/>
          <w:lang w:val="en-GB"/>
        </w:rPr>
        <w:t>și</w:t>
      </w:r>
      <w:proofErr w:type="spellEnd"/>
      <w:r w:rsidR="005875B9">
        <w:rPr>
          <w:rFonts w:ascii="Arial" w:hAnsi="Arial" w:cs="Arial"/>
          <w:sz w:val="20"/>
          <w:szCs w:val="20"/>
          <w:lang w:val="en-GB"/>
        </w:rPr>
        <w:t xml:space="preserve"> de</w:t>
      </w:r>
      <w:r w:rsidRPr="00F53C88">
        <w:rPr>
          <w:rFonts w:ascii="Arial" w:hAnsi="Arial" w:cs="Arial"/>
          <w:sz w:val="20"/>
          <w:szCs w:val="20"/>
          <w:lang w:val="en-GB"/>
        </w:rPr>
        <w:t xml:space="preserve"> </w:t>
      </w:r>
      <w:proofErr w:type="spellStart"/>
      <w:r w:rsidRPr="00F53C88">
        <w:rPr>
          <w:rFonts w:ascii="Arial" w:hAnsi="Arial" w:cs="Arial"/>
          <w:sz w:val="20"/>
          <w:szCs w:val="20"/>
          <w:lang w:val="en-GB"/>
        </w:rPr>
        <w:t>creșterea</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salariilor</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și</w:t>
      </w:r>
      <w:proofErr w:type="spellEnd"/>
      <w:r w:rsidRPr="00F53C88">
        <w:rPr>
          <w:rFonts w:ascii="Arial" w:hAnsi="Arial" w:cs="Arial"/>
          <w:sz w:val="20"/>
          <w:szCs w:val="20"/>
          <w:lang w:val="en-GB"/>
        </w:rPr>
        <w:t xml:space="preserve"> </w:t>
      </w:r>
      <w:proofErr w:type="spellStart"/>
      <w:r w:rsidR="005875B9">
        <w:rPr>
          <w:rFonts w:ascii="Arial" w:hAnsi="Arial" w:cs="Arial"/>
          <w:sz w:val="20"/>
          <w:szCs w:val="20"/>
          <w:lang w:val="en-GB"/>
        </w:rPr>
        <w:t>chiar</w:t>
      </w:r>
      <w:proofErr w:type="spellEnd"/>
      <w:r w:rsidR="005875B9">
        <w:rPr>
          <w:rFonts w:ascii="Arial" w:hAnsi="Arial" w:cs="Arial"/>
          <w:sz w:val="20"/>
          <w:szCs w:val="20"/>
          <w:lang w:val="en-GB"/>
        </w:rPr>
        <w:t xml:space="preserve"> </w:t>
      </w:r>
      <w:r w:rsidRPr="00F53C88">
        <w:rPr>
          <w:rFonts w:ascii="Arial" w:hAnsi="Arial" w:cs="Arial"/>
          <w:sz w:val="20"/>
          <w:szCs w:val="20"/>
          <w:lang w:val="en-GB"/>
        </w:rPr>
        <w:t xml:space="preserve">a </w:t>
      </w:r>
      <w:proofErr w:type="spellStart"/>
      <w:r w:rsidRPr="00F53C88">
        <w:rPr>
          <w:rFonts w:ascii="Arial" w:hAnsi="Arial" w:cs="Arial"/>
          <w:sz w:val="20"/>
          <w:szCs w:val="20"/>
          <w:lang w:val="en-GB"/>
        </w:rPr>
        <w:t>salariului</w:t>
      </w:r>
      <w:proofErr w:type="spellEnd"/>
      <w:r w:rsidRPr="00F53C88">
        <w:rPr>
          <w:rFonts w:ascii="Arial" w:hAnsi="Arial" w:cs="Arial"/>
          <w:sz w:val="20"/>
          <w:szCs w:val="20"/>
          <w:lang w:val="en-GB"/>
        </w:rPr>
        <w:t xml:space="preserve"> minim </w:t>
      </w:r>
      <w:proofErr w:type="spellStart"/>
      <w:r w:rsidRPr="00F53C88">
        <w:rPr>
          <w:rFonts w:ascii="Arial" w:hAnsi="Arial" w:cs="Arial"/>
          <w:sz w:val="20"/>
          <w:szCs w:val="20"/>
          <w:lang w:val="en-GB"/>
        </w:rPr>
        <w:t>pe</w:t>
      </w:r>
      <w:proofErr w:type="spellEnd"/>
      <w:r w:rsidRPr="00F53C88">
        <w:rPr>
          <w:rFonts w:ascii="Arial" w:hAnsi="Arial" w:cs="Arial"/>
          <w:sz w:val="20"/>
          <w:szCs w:val="20"/>
          <w:lang w:val="en-GB"/>
        </w:rPr>
        <w:t xml:space="preserve"> </w:t>
      </w:r>
      <w:proofErr w:type="spellStart"/>
      <w:r w:rsidRPr="00F53C88">
        <w:rPr>
          <w:rFonts w:ascii="Arial" w:hAnsi="Arial" w:cs="Arial"/>
          <w:sz w:val="20"/>
          <w:szCs w:val="20"/>
          <w:lang w:val="en-GB"/>
        </w:rPr>
        <w:t>economie</w:t>
      </w:r>
      <w:proofErr w:type="spellEnd"/>
      <w:r w:rsidRPr="00F53C88">
        <w:rPr>
          <w:rFonts w:ascii="Arial" w:hAnsi="Arial" w:cs="Arial"/>
          <w:sz w:val="20"/>
          <w:szCs w:val="20"/>
          <w:lang w:val="en-GB"/>
        </w:rPr>
        <w:t>.</w:t>
      </w:r>
      <w:r w:rsidR="00386B10" w:rsidRPr="00F53C88">
        <w:rPr>
          <w:rFonts w:ascii="Arial" w:hAnsi="Arial" w:cs="Arial"/>
          <w:sz w:val="20"/>
          <w:szCs w:val="20"/>
          <w:lang w:val="en-GB"/>
        </w:rPr>
        <w:t xml:space="preserve"> Estonia </w:t>
      </w:r>
      <w:proofErr w:type="spellStart"/>
      <w:r w:rsidR="00386B10" w:rsidRPr="00F53C88">
        <w:rPr>
          <w:rFonts w:ascii="Arial" w:hAnsi="Arial" w:cs="Arial"/>
          <w:sz w:val="20"/>
          <w:szCs w:val="20"/>
          <w:lang w:val="en-GB"/>
        </w:rPr>
        <w:t>beneficiază</w:t>
      </w:r>
      <w:proofErr w:type="spellEnd"/>
      <w:r w:rsidR="00386B10" w:rsidRPr="00F53C88">
        <w:rPr>
          <w:rFonts w:ascii="Arial" w:hAnsi="Arial" w:cs="Arial"/>
          <w:sz w:val="20"/>
          <w:szCs w:val="20"/>
          <w:lang w:val="en-GB"/>
        </w:rPr>
        <w:t xml:space="preserve"> de o </w:t>
      </w:r>
      <w:proofErr w:type="spellStart"/>
      <w:r w:rsidR="00386B10" w:rsidRPr="00F53C88">
        <w:rPr>
          <w:rFonts w:ascii="Arial" w:hAnsi="Arial" w:cs="Arial"/>
          <w:sz w:val="20"/>
          <w:szCs w:val="20"/>
          <w:lang w:val="en-GB"/>
        </w:rPr>
        <w:t>structură</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mult</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mai</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diversificată</w:t>
      </w:r>
      <w:proofErr w:type="spellEnd"/>
      <w:r w:rsidR="00FA37E6">
        <w:rPr>
          <w:rFonts w:ascii="Arial" w:hAnsi="Arial" w:cs="Arial"/>
          <w:sz w:val="20"/>
          <w:szCs w:val="20"/>
          <w:lang w:val="en-GB"/>
        </w:rPr>
        <w:t xml:space="preserve"> </w:t>
      </w:r>
      <w:proofErr w:type="gramStart"/>
      <w:r w:rsidR="00FA37E6">
        <w:rPr>
          <w:rFonts w:ascii="Arial" w:hAnsi="Arial" w:cs="Arial"/>
          <w:sz w:val="20"/>
          <w:szCs w:val="20"/>
          <w:lang w:val="en-GB"/>
        </w:rPr>
        <w:t>a</w:t>
      </w:r>
      <w:proofErr w:type="gramEnd"/>
      <w:r w:rsidR="00FA37E6">
        <w:rPr>
          <w:rFonts w:ascii="Arial" w:hAnsi="Arial" w:cs="Arial"/>
          <w:sz w:val="20"/>
          <w:szCs w:val="20"/>
          <w:lang w:val="en-GB"/>
        </w:rPr>
        <w:t xml:space="preserve"> </w:t>
      </w:r>
      <w:proofErr w:type="spellStart"/>
      <w:r w:rsidR="00FA37E6">
        <w:rPr>
          <w:rFonts w:ascii="Arial" w:hAnsi="Arial" w:cs="Arial"/>
          <w:sz w:val="20"/>
          <w:szCs w:val="20"/>
          <w:lang w:val="en-GB"/>
        </w:rPr>
        <w:t>exporturilor</w:t>
      </w:r>
      <w:proofErr w:type="spellEnd"/>
      <w:r w:rsidR="00FA37E6">
        <w:rPr>
          <w:rFonts w:ascii="Arial" w:hAnsi="Arial" w:cs="Arial"/>
          <w:sz w:val="20"/>
          <w:szCs w:val="20"/>
          <w:lang w:val="en-GB"/>
        </w:rPr>
        <w:t xml:space="preserve">, </w:t>
      </w:r>
      <w:proofErr w:type="spellStart"/>
      <w:r w:rsidR="00386B10" w:rsidRPr="00F53C88">
        <w:rPr>
          <w:rFonts w:ascii="Arial" w:hAnsi="Arial" w:cs="Arial"/>
          <w:sz w:val="20"/>
          <w:szCs w:val="20"/>
          <w:lang w:val="en-GB"/>
        </w:rPr>
        <w:t>comparativ</w:t>
      </w:r>
      <w:proofErr w:type="spellEnd"/>
      <w:r w:rsidR="00386B10" w:rsidRPr="00F53C88">
        <w:rPr>
          <w:rFonts w:ascii="Arial" w:hAnsi="Arial" w:cs="Arial"/>
          <w:sz w:val="20"/>
          <w:szCs w:val="20"/>
          <w:lang w:val="en-GB"/>
        </w:rPr>
        <w:t xml:space="preserve"> cu </w:t>
      </w:r>
      <w:proofErr w:type="spellStart"/>
      <w:r w:rsidR="00386B10" w:rsidRPr="00F53C88">
        <w:rPr>
          <w:rFonts w:ascii="Arial" w:hAnsi="Arial" w:cs="Arial"/>
          <w:sz w:val="20"/>
          <w:szCs w:val="20"/>
          <w:lang w:val="en-GB"/>
        </w:rPr>
        <w:t>celelalte</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țări</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baltice</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însă</w:t>
      </w:r>
      <w:proofErr w:type="spellEnd"/>
      <w:r w:rsidR="00386B10" w:rsidRPr="00F53C88">
        <w:rPr>
          <w:rFonts w:ascii="Arial" w:hAnsi="Arial" w:cs="Arial"/>
          <w:sz w:val="20"/>
          <w:szCs w:val="20"/>
          <w:lang w:val="en-GB"/>
        </w:rPr>
        <w:t xml:space="preserve"> cu o </w:t>
      </w:r>
      <w:proofErr w:type="spellStart"/>
      <w:r w:rsidR="00386B10" w:rsidRPr="00F53C88">
        <w:rPr>
          <w:rFonts w:ascii="Arial" w:hAnsi="Arial" w:cs="Arial"/>
          <w:sz w:val="20"/>
          <w:szCs w:val="20"/>
          <w:lang w:val="en-GB"/>
        </w:rPr>
        <w:t>expunere</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ma</w:t>
      </w:r>
      <w:r w:rsidR="005875B9">
        <w:rPr>
          <w:rFonts w:ascii="Arial" w:hAnsi="Arial" w:cs="Arial"/>
          <w:sz w:val="20"/>
          <w:szCs w:val="20"/>
          <w:lang w:val="en-GB"/>
        </w:rPr>
        <w:t>i</w:t>
      </w:r>
      <w:proofErr w:type="spellEnd"/>
      <w:r w:rsidR="00386B10" w:rsidRPr="00F53C88">
        <w:rPr>
          <w:rFonts w:ascii="Arial" w:hAnsi="Arial" w:cs="Arial"/>
          <w:sz w:val="20"/>
          <w:szCs w:val="20"/>
          <w:lang w:val="en-GB"/>
        </w:rPr>
        <w:t xml:space="preserve"> mare </w:t>
      </w:r>
      <w:proofErr w:type="spellStart"/>
      <w:r w:rsidR="00386B10" w:rsidRPr="00F53C88">
        <w:rPr>
          <w:rFonts w:ascii="Arial" w:hAnsi="Arial" w:cs="Arial"/>
          <w:sz w:val="20"/>
          <w:szCs w:val="20"/>
          <w:lang w:val="en-GB"/>
        </w:rPr>
        <w:t>în</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cele</w:t>
      </w:r>
      <w:proofErr w:type="spellEnd"/>
      <w:r w:rsidR="00386B10" w:rsidRPr="00F53C88">
        <w:rPr>
          <w:rFonts w:ascii="Arial" w:hAnsi="Arial" w:cs="Arial"/>
          <w:sz w:val="20"/>
          <w:szCs w:val="20"/>
          <w:lang w:val="en-GB"/>
        </w:rPr>
        <w:t xml:space="preserve"> </w:t>
      </w:r>
      <w:proofErr w:type="spellStart"/>
      <w:r w:rsidR="00386B10" w:rsidRPr="00F53C88">
        <w:rPr>
          <w:rFonts w:ascii="Arial" w:hAnsi="Arial" w:cs="Arial"/>
          <w:sz w:val="20"/>
          <w:szCs w:val="20"/>
          <w:lang w:val="en-GB"/>
        </w:rPr>
        <w:t>nordice</w:t>
      </w:r>
      <w:proofErr w:type="spellEnd"/>
      <w:r w:rsidR="00386B10" w:rsidRPr="00F53C88">
        <w:rPr>
          <w:rFonts w:ascii="Arial" w:hAnsi="Arial" w:cs="Arial"/>
          <w:sz w:val="20"/>
          <w:szCs w:val="20"/>
          <w:lang w:val="en-GB"/>
        </w:rPr>
        <w:t xml:space="preserve">. </w:t>
      </w:r>
    </w:p>
    <w:p w:rsidR="00386B10" w:rsidRPr="00F53C88" w:rsidRDefault="00386B10" w:rsidP="00FA139F">
      <w:pPr>
        <w:suppressAutoHyphens/>
        <w:spacing w:line="270" w:lineRule="exact"/>
        <w:jc w:val="both"/>
        <w:rPr>
          <w:rFonts w:ascii="Arial" w:hAnsi="Arial" w:cs="Arial"/>
          <w:sz w:val="20"/>
          <w:szCs w:val="20"/>
          <w:lang w:val="en-GB"/>
        </w:rPr>
      </w:pPr>
    </w:p>
    <w:p w:rsidR="00386B10" w:rsidRPr="00F53C88" w:rsidRDefault="00326F32" w:rsidP="006A035D">
      <w:pPr>
        <w:suppressAutoHyphens/>
        <w:spacing w:line="270" w:lineRule="exact"/>
        <w:jc w:val="both"/>
        <w:rPr>
          <w:rFonts w:ascii="Arial" w:hAnsi="Arial" w:cs="Arial"/>
          <w:sz w:val="20"/>
          <w:szCs w:val="20"/>
          <w:lang w:val="en-GB"/>
        </w:rPr>
      </w:pPr>
      <w:r w:rsidRPr="00326F32">
        <w:rPr>
          <w:rFonts w:ascii="Arial" w:hAnsi="Arial" w:cs="Arial"/>
          <w:sz w:val="20"/>
          <w:szCs w:val="20"/>
          <w:lang w:val="ro-RO"/>
        </w:rPr>
        <w:t>S</w:t>
      </w:r>
      <w:r w:rsidR="00FA37E6">
        <w:rPr>
          <w:rFonts w:ascii="Arial" w:hAnsi="Arial" w:cs="Arial"/>
          <w:sz w:val="20"/>
          <w:szCs w:val="20"/>
          <w:lang w:val="ro-RO"/>
        </w:rPr>
        <w:t>tudiul</w:t>
      </w:r>
      <w:r w:rsidRPr="00326F32">
        <w:rPr>
          <w:rFonts w:ascii="Arial" w:hAnsi="Arial" w:cs="Arial"/>
          <w:sz w:val="20"/>
          <w:szCs w:val="20"/>
          <w:lang w:val="ro-RO"/>
        </w:rPr>
        <w:t xml:space="preserve"> Top 50 </w:t>
      </w:r>
      <w:proofErr w:type="spellStart"/>
      <w:r w:rsidR="006A035D" w:rsidRPr="00F53C88">
        <w:rPr>
          <w:rFonts w:ascii="Arial" w:hAnsi="Arial" w:cs="Arial"/>
          <w:sz w:val="20"/>
          <w:szCs w:val="20"/>
          <w:lang w:val="en-GB"/>
        </w:rPr>
        <w:t>acoperă</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cele</w:t>
      </w:r>
      <w:proofErr w:type="spellEnd"/>
      <w:r w:rsidR="00FA37E6">
        <w:rPr>
          <w:rFonts w:ascii="Arial" w:hAnsi="Arial" w:cs="Arial"/>
          <w:sz w:val="20"/>
          <w:szCs w:val="20"/>
          <w:lang w:val="en-GB"/>
        </w:rPr>
        <w:t xml:space="preserve"> </w:t>
      </w:r>
      <w:proofErr w:type="spellStart"/>
      <w:r w:rsidR="00FA37E6">
        <w:rPr>
          <w:rFonts w:ascii="Arial" w:hAnsi="Arial" w:cs="Arial"/>
          <w:sz w:val="20"/>
          <w:szCs w:val="20"/>
          <w:lang w:val="en-GB"/>
        </w:rPr>
        <w:t>mai</w:t>
      </w:r>
      <w:proofErr w:type="spellEnd"/>
      <w:r w:rsidR="00FA37E6">
        <w:rPr>
          <w:rFonts w:ascii="Arial" w:hAnsi="Arial" w:cs="Arial"/>
          <w:sz w:val="20"/>
          <w:szCs w:val="20"/>
          <w:lang w:val="en-GB"/>
        </w:rPr>
        <w:t xml:space="preserve"> </w:t>
      </w:r>
      <w:proofErr w:type="spellStart"/>
      <w:r w:rsidR="00FA37E6">
        <w:rPr>
          <w:rFonts w:ascii="Arial" w:hAnsi="Arial" w:cs="Arial"/>
          <w:sz w:val="20"/>
          <w:szCs w:val="20"/>
          <w:lang w:val="en-GB"/>
        </w:rPr>
        <w:t>mari</w:t>
      </w:r>
      <w:proofErr w:type="spellEnd"/>
      <w:r w:rsidR="00FA37E6">
        <w:rPr>
          <w:rFonts w:ascii="Arial" w:hAnsi="Arial" w:cs="Arial"/>
          <w:sz w:val="20"/>
          <w:szCs w:val="20"/>
          <w:lang w:val="en-GB"/>
        </w:rPr>
        <w:t xml:space="preserve"> </w:t>
      </w:r>
      <w:proofErr w:type="spellStart"/>
      <w:r w:rsidR="00FA37E6">
        <w:rPr>
          <w:rFonts w:ascii="Arial" w:hAnsi="Arial" w:cs="Arial"/>
          <w:sz w:val="20"/>
          <w:szCs w:val="20"/>
          <w:lang w:val="en-GB"/>
        </w:rPr>
        <w:t>companii</w:t>
      </w:r>
      <w:proofErr w:type="spellEnd"/>
      <w:r w:rsidR="00FA37E6">
        <w:rPr>
          <w:rFonts w:ascii="Arial" w:hAnsi="Arial" w:cs="Arial"/>
          <w:sz w:val="20"/>
          <w:szCs w:val="20"/>
          <w:lang w:val="en-GB"/>
        </w:rPr>
        <w:t xml:space="preserve"> ale </w:t>
      </w:r>
      <w:proofErr w:type="spellStart"/>
      <w:r w:rsidR="00FA37E6">
        <w:rPr>
          <w:rFonts w:ascii="Arial" w:hAnsi="Arial" w:cs="Arial"/>
          <w:sz w:val="20"/>
          <w:szCs w:val="20"/>
          <w:lang w:val="en-GB"/>
        </w:rPr>
        <w:t>regiunii</w:t>
      </w:r>
      <w:proofErr w:type="spellEnd"/>
      <w:r w:rsidR="006A035D" w:rsidRPr="00F53C88">
        <w:rPr>
          <w:rFonts w:ascii="Arial" w:hAnsi="Arial" w:cs="Arial"/>
          <w:sz w:val="20"/>
          <w:szCs w:val="20"/>
          <w:lang w:val="en-GB"/>
        </w:rPr>
        <w:t xml:space="preserve"> </w:t>
      </w:r>
      <w:proofErr w:type="spellStart"/>
      <w:r w:rsidR="00FA37E6">
        <w:rPr>
          <w:rFonts w:ascii="Arial" w:hAnsi="Arial" w:cs="Arial"/>
          <w:sz w:val="20"/>
          <w:szCs w:val="20"/>
          <w:lang w:val="en-GB"/>
        </w:rPr>
        <w:t>după</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cifra</w:t>
      </w:r>
      <w:proofErr w:type="spellEnd"/>
      <w:r w:rsidR="006A035D" w:rsidRPr="00F53C88">
        <w:rPr>
          <w:rFonts w:ascii="Arial" w:hAnsi="Arial" w:cs="Arial"/>
          <w:sz w:val="20"/>
          <w:szCs w:val="20"/>
          <w:lang w:val="en-GB"/>
        </w:rPr>
        <w:t xml:space="preserve"> de </w:t>
      </w:r>
      <w:proofErr w:type="spellStart"/>
      <w:r w:rsidR="006A035D" w:rsidRPr="00F53C88">
        <w:rPr>
          <w:rFonts w:ascii="Arial" w:hAnsi="Arial" w:cs="Arial"/>
          <w:sz w:val="20"/>
          <w:szCs w:val="20"/>
          <w:lang w:val="en-GB"/>
        </w:rPr>
        <w:t>afaceri</w:t>
      </w:r>
      <w:proofErr w:type="spellEnd"/>
      <w:r w:rsidR="005875B9">
        <w:rPr>
          <w:rFonts w:ascii="Arial" w:hAnsi="Arial" w:cs="Arial"/>
          <w:sz w:val="20"/>
          <w:szCs w:val="20"/>
          <w:lang w:val="en-GB"/>
        </w:rPr>
        <w:t>,</w:t>
      </w:r>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pentru</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anul</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calendaristic</w:t>
      </w:r>
      <w:proofErr w:type="spellEnd"/>
      <w:r w:rsidR="006A035D" w:rsidRPr="00F53C88">
        <w:rPr>
          <w:rFonts w:ascii="Arial" w:hAnsi="Arial" w:cs="Arial"/>
          <w:sz w:val="20"/>
          <w:szCs w:val="20"/>
          <w:lang w:val="en-GB"/>
        </w:rPr>
        <w:t xml:space="preserve"> 2015. Au </w:t>
      </w:r>
      <w:proofErr w:type="spellStart"/>
      <w:r w:rsidR="006A035D" w:rsidRPr="00F53C88">
        <w:rPr>
          <w:rFonts w:ascii="Arial" w:hAnsi="Arial" w:cs="Arial"/>
          <w:sz w:val="20"/>
          <w:szCs w:val="20"/>
          <w:lang w:val="en-GB"/>
        </w:rPr>
        <w:t>fost</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identificate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cele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mai</w:t>
      </w:r>
      <w:proofErr w:type="spellEnd"/>
      <w:r w:rsidR="006A035D" w:rsidRPr="00F53C88">
        <w:rPr>
          <w:rFonts w:ascii="Arial" w:hAnsi="Arial" w:cs="Arial"/>
          <w:sz w:val="20"/>
          <w:szCs w:val="20"/>
          <w:lang w:val="en-GB"/>
        </w:rPr>
        <w:t xml:space="preserve"> </w:t>
      </w:r>
      <w:proofErr w:type="spellStart"/>
      <w:proofErr w:type="gramStart"/>
      <w:r w:rsidR="006A035D" w:rsidRPr="00F53C88">
        <w:rPr>
          <w:rFonts w:ascii="Arial" w:hAnsi="Arial" w:cs="Arial"/>
          <w:sz w:val="20"/>
          <w:szCs w:val="20"/>
          <w:lang w:val="en-GB"/>
        </w:rPr>
        <w:t>mari</w:t>
      </w:r>
      <w:proofErr w:type="spellEnd"/>
      <w:proofErr w:type="gramEnd"/>
      <w:r w:rsidR="006A035D" w:rsidRPr="00F53C88">
        <w:rPr>
          <w:rFonts w:ascii="Arial" w:hAnsi="Arial" w:cs="Arial"/>
          <w:sz w:val="20"/>
          <w:szCs w:val="20"/>
          <w:lang w:val="en-GB"/>
        </w:rPr>
        <w:t xml:space="preserve"> </w:t>
      </w:r>
      <w:proofErr w:type="spellStart"/>
      <w:r w:rsidR="00123B78">
        <w:rPr>
          <w:rFonts w:ascii="Arial" w:hAnsi="Arial" w:cs="Arial"/>
          <w:sz w:val="20"/>
          <w:szCs w:val="20"/>
          <w:lang w:val="en-GB"/>
        </w:rPr>
        <w:t>î</w:t>
      </w:r>
      <w:bookmarkStart w:id="0" w:name="_GoBack"/>
      <w:bookmarkEnd w:id="0"/>
      <w:r w:rsidR="00FA37E6">
        <w:rPr>
          <w:rFonts w:ascii="Arial" w:hAnsi="Arial" w:cs="Arial"/>
          <w:sz w:val="20"/>
          <w:szCs w:val="20"/>
          <w:lang w:val="en-GB"/>
        </w:rPr>
        <w:t>ntreprinderi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în</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fiecare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dintre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țările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menționate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mai</w:t>
      </w:r>
      <w:proofErr w:type="spellEnd"/>
      <w:r w:rsidR="006A035D" w:rsidRPr="00F53C88">
        <w:rPr>
          <w:rFonts w:ascii="Arial" w:hAnsi="Arial" w:cs="Arial"/>
          <w:sz w:val="20"/>
          <w:szCs w:val="20"/>
          <w:lang w:val="en-GB"/>
        </w:rPr>
        <w:t xml:space="preserve"> sus. </w:t>
      </w:r>
      <w:proofErr w:type="spellStart"/>
      <w:r w:rsidR="006A035D" w:rsidRPr="00F53C88">
        <w:rPr>
          <w:rFonts w:ascii="Arial" w:hAnsi="Arial" w:cs="Arial"/>
          <w:sz w:val="20"/>
          <w:szCs w:val="20"/>
          <w:lang w:val="en-GB"/>
        </w:rPr>
        <w:t>Furnizorii</w:t>
      </w:r>
      <w:proofErr w:type="spellEnd"/>
      <w:r w:rsidR="006A035D" w:rsidRPr="00F53C88">
        <w:rPr>
          <w:rFonts w:ascii="Arial" w:hAnsi="Arial" w:cs="Arial"/>
          <w:sz w:val="20"/>
          <w:szCs w:val="20"/>
          <w:lang w:val="en-GB"/>
        </w:rPr>
        <w:t xml:space="preserve"> de </w:t>
      </w:r>
      <w:proofErr w:type="spellStart"/>
      <w:r w:rsidR="006A035D" w:rsidRPr="00F53C88">
        <w:rPr>
          <w:rFonts w:ascii="Arial" w:hAnsi="Arial" w:cs="Arial"/>
          <w:sz w:val="20"/>
          <w:szCs w:val="20"/>
          <w:lang w:val="en-GB"/>
        </w:rPr>
        <w:t>servicii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financiare</w:t>
      </w:r>
      <w:proofErr w:type="spellEnd"/>
      <w:r w:rsidR="006A035D" w:rsidRPr="00F53C88">
        <w:rPr>
          <w:rFonts w:ascii="Arial" w:hAnsi="Arial" w:cs="Arial"/>
          <w:sz w:val="20"/>
          <w:szCs w:val="20"/>
          <w:lang w:val="en-GB"/>
        </w:rPr>
        <w:t xml:space="preserve">, cum </w:t>
      </w:r>
      <w:proofErr w:type="spellStart"/>
      <w:r w:rsidR="006A035D" w:rsidRPr="00F53C88">
        <w:rPr>
          <w:rFonts w:ascii="Arial" w:hAnsi="Arial" w:cs="Arial"/>
          <w:sz w:val="20"/>
          <w:szCs w:val="20"/>
          <w:lang w:val="en-GB"/>
        </w:rPr>
        <w:t>ar</w:t>
      </w:r>
      <w:proofErr w:type="spellEnd"/>
      <w:r w:rsidR="006A035D" w:rsidRPr="00F53C88">
        <w:rPr>
          <w:rFonts w:ascii="Arial" w:hAnsi="Arial" w:cs="Arial"/>
          <w:sz w:val="20"/>
          <w:szCs w:val="20"/>
          <w:lang w:val="en-GB"/>
        </w:rPr>
        <w:t xml:space="preserve"> fi </w:t>
      </w:r>
      <w:proofErr w:type="spellStart"/>
      <w:r w:rsidR="006A035D" w:rsidRPr="00F53C88">
        <w:rPr>
          <w:rFonts w:ascii="Arial" w:hAnsi="Arial" w:cs="Arial"/>
          <w:sz w:val="20"/>
          <w:szCs w:val="20"/>
          <w:lang w:val="en-GB"/>
        </w:rPr>
        <w:t>băncile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societățile</w:t>
      </w:r>
      <w:proofErr w:type="spellEnd"/>
      <w:r w:rsidR="006A035D" w:rsidRPr="00F53C88">
        <w:rPr>
          <w:rFonts w:ascii="Arial" w:hAnsi="Arial" w:cs="Arial"/>
          <w:sz w:val="20"/>
          <w:szCs w:val="20"/>
          <w:lang w:val="en-GB"/>
        </w:rPr>
        <w:t xml:space="preserve"> de </w:t>
      </w:r>
      <w:proofErr w:type="spellStart"/>
      <w:r w:rsidR="006A035D" w:rsidRPr="00F53C88">
        <w:rPr>
          <w:rFonts w:ascii="Arial" w:hAnsi="Arial" w:cs="Arial"/>
          <w:sz w:val="20"/>
          <w:szCs w:val="20"/>
          <w:lang w:val="en-GB"/>
        </w:rPr>
        <w:t>asigurare</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firmele</w:t>
      </w:r>
      <w:proofErr w:type="spellEnd"/>
      <w:r w:rsidR="006A035D" w:rsidRPr="00F53C88">
        <w:rPr>
          <w:rFonts w:ascii="Arial" w:hAnsi="Arial" w:cs="Arial"/>
          <w:sz w:val="20"/>
          <w:szCs w:val="20"/>
          <w:lang w:val="en-GB"/>
        </w:rPr>
        <w:t xml:space="preserve"> de leasing </w:t>
      </w:r>
      <w:proofErr w:type="spellStart"/>
      <w:r w:rsidR="006A035D" w:rsidRPr="00F53C88">
        <w:rPr>
          <w:rFonts w:ascii="Arial" w:hAnsi="Arial" w:cs="Arial"/>
          <w:sz w:val="20"/>
          <w:szCs w:val="20"/>
          <w:lang w:val="en-GB"/>
        </w:rPr>
        <w:t>și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brokerii</w:t>
      </w:r>
      <w:proofErr w:type="spellEnd"/>
      <w:r w:rsidR="006A035D" w:rsidRPr="00F53C88">
        <w:rPr>
          <w:rFonts w:ascii="Arial" w:hAnsi="Arial" w:cs="Arial"/>
          <w:sz w:val="20"/>
          <w:szCs w:val="20"/>
          <w:lang w:val="en-GB"/>
        </w:rPr>
        <w:t xml:space="preserve"> au</w:t>
      </w:r>
      <w:r w:rsidR="005875B9">
        <w:rPr>
          <w:rFonts w:ascii="Arial" w:hAnsi="Arial" w:cs="Arial"/>
          <w:sz w:val="20"/>
          <w:szCs w:val="20"/>
          <w:lang w:val="en-GB"/>
        </w:rPr>
        <w:t xml:space="preserve"> </w:t>
      </w:r>
      <w:proofErr w:type="spellStart"/>
      <w:r w:rsidR="005875B9">
        <w:rPr>
          <w:rFonts w:ascii="Arial" w:hAnsi="Arial" w:cs="Arial"/>
          <w:sz w:val="20"/>
          <w:szCs w:val="20"/>
          <w:lang w:val="en-GB"/>
        </w:rPr>
        <w:t>fost</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excluși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În</w:t>
      </w:r>
      <w:proofErr w:type="spellEnd"/>
      <w:r w:rsidR="006A035D" w:rsidRPr="00F53C88">
        <w:rPr>
          <w:rFonts w:ascii="Arial" w:hAnsi="Arial" w:cs="Arial"/>
          <w:sz w:val="20"/>
          <w:szCs w:val="20"/>
          <w:lang w:val="en-GB"/>
        </w:rPr>
        <w:t xml:space="preserve"> plus </w:t>
      </w:r>
      <w:proofErr w:type="spellStart"/>
      <w:r w:rsidR="006A035D" w:rsidRPr="00F53C88">
        <w:rPr>
          <w:rFonts w:ascii="Arial" w:hAnsi="Arial" w:cs="Arial"/>
          <w:sz w:val="20"/>
          <w:szCs w:val="20"/>
          <w:lang w:val="en-GB"/>
        </w:rPr>
        <w:t>față</w:t>
      </w:r>
      <w:proofErr w:type="spellEnd"/>
      <w:r w:rsidR="006A035D" w:rsidRPr="00F53C88">
        <w:rPr>
          <w:rFonts w:ascii="Arial" w:hAnsi="Arial" w:cs="Arial"/>
          <w:sz w:val="20"/>
          <w:szCs w:val="20"/>
          <w:lang w:val="en-GB"/>
        </w:rPr>
        <w:t xml:space="preserve"> de </w:t>
      </w:r>
      <w:proofErr w:type="spellStart"/>
      <w:r w:rsidR="006A035D" w:rsidRPr="00F53C88">
        <w:rPr>
          <w:rFonts w:ascii="Arial" w:hAnsi="Arial" w:cs="Arial"/>
          <w:sz w:val="20"/>
          <w:szCs w:val="20"/>
          <w:lang w:val="en-GB"/>
        </w:rPr>
        <w:t>venituri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clasamentul</w:t>
      </w:r>
      <w:proofErr w:type="spellEnd"/>
      <w:r w:rsidR="006A035D" w:rsidRPr="00F53C88">
        <w:rPr>
          <w:rFonts w:ascii="Arial" w:hAnsi="Arial" w:cs="Arial"/>
          <w:sz w:val="20"/>
          <w:szCs w:val="20"/>
          <w:lang w:val="en-GB"/>
        </w:rPr>
        <w:t xml:space="preserve"> include </w:t>
      </w:r>
      <w:proofErr w:type="spellStart"/>
      <w:r w:rsidR="006A035D" w:rsidRPr="00F53C88">
        <w:rPr>
          <w:rFonts w:ascii="Arial" w:hAnsi="Arial" w:cs="Arial"/>
          <w:sz w:val="20"/>
          <w:szCs w:val="20"/>
          <w:lang w:val="en-GB"/>
        </w:rPr>
        <w:t>și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alți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indicatori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cheie</w:t>
      </w:r>
      <w:proofErr w:type="spellEnd"/>
      <w:r w:rsidR="006A035D" w:rsidRPr="00F53C88">
        <w:rPr>
          <w:rFonts w:ascii="Arial" w:hAnsi="Arial" w:cs="Arial"/>
          <w:sz w:val="20"/>
          <w:szCs w:val="20"/>
          <w:lang w:val="en-GB"/>
        </w:rPr>
        <w:t xml:space="preserve">, cum </w:t>
      </w:r>
      <w:proofErr w:type="spellStart"/>
      <w:r w:rsidR="006A035D" w:rsidRPr="00F53C88">
        <w:rPr>
          <w:rFonts w:ascii="Arial" w:hAnsi="Arial" w:cs="Arial"/>
          <w:sz w:val="20"/>
          <w:szCs w:val="20"/>
          <w:lang w:val="en-GB"/>
        </w:rPr>
        <w:t>ar</w:t>
      </w:r>
      <w:proofErr w:type="spellEnd"/>
      <w:r w:rsidR="006A035D" w:rsidRPr="00F53C88">
        <w:rPr>
          <w:rFonts w:ascii="Arial" w:hAnsi="Arial" w:cs="Arial"/>
          <w:sz w:val="20"/>
          <w:szCs w:val="20"/>
          <w:lang w:val="en-GB"/>
        </w:rPr>
        <w:t xml:space="preserve"> fi </w:t>
      </w:r>
      <w:proofErr w:type="spellStart"/>
      <w:r w:rsidR="006A035D" w:rsidRPr="00F53C88">
        <w:rPr>
          <w:rFonts w:ascii="Arial" w:hAnsi="Arial" w:cs="Arial"/>
          <w:sz w:val="20"/>
          <w:szCs w:val="20"/>
          <w:lang w:val="en-GB"/>
        </w:rPr>
        <w:t>profitul</w:t>
      </w:r>
      <w:proofErr w:type="spellEnd"/>
      <w:r w:rsidR="006A035D" w:rsidRPr="00F53C88">
        <w:rPr>
          <w:rFonts w:ascii="Arial" w:hAnsi="Arial" w:cs="Arial"/>
          <w:sz w:val="20"/>
          <w:szCs w:val="20"/>
          <w:lang w:val="en-GB"/>
        </w:rPr>
        <w:t xml:space="preserve"> net </w:t>
      </w:r>
      <w:proofErr w:type="spellStart"/>
      <w:r w:rsidR="006A035D" w:rsidRPr="00F53C88">
        <w:rPr>
          <w:rFonts w:ascii="Arial" w:hAnsi="Arial" w:cs="Arial"/>
          <w:sz w:val="20"/>
          <w:szCs w:val="20"/>
          <w:lang w:val="en-GB"/>
        </w:rPr>
        <w:t>și</w:t>
      </w:r>
      <w:proofErr w:type="spellEnd"/>
      <w:r w:rsidR="006A035D" w:rsidRPr="00F53C88">
        <w:rPr>
          <w:rFonts w:ascii="Arial" w:hAnsi="Arial" w:cs="Arial"/>
          <w:sz w:val="20"/>
          <w:szCs w:val="20"/>
          <w:lang w:val="en-GB"/>
        </w:rPr>
        <w:t xml:space="preserve"> </w:t>
      </w:r>
      <w:proofErr w:type="spellStart"/>
      <w:r w:rsidR="006A035D" w:rsidRPr="00F53C88">
        <w:rPr>
          <w:rFonts w:ascii="Arial" w:hAnsi="Arial" w:cs="Arial"/>
          <w:sz w:val="20"/>
          <w:szCs w:val="20"/>
          <w:lang w:val="en-GB"/>
        </w:rPr>
        <w:t>numărul</w:t>
      </w:r>
      <w:proofErr w:type="spellEnd"/>
      <w:r w:rsidR="006A035D" w:rsidRPr="00F53C88">
        <w:rPr>
          <w:rFonts w:ascii="Arial" w:hAnsi="Arial" w:cs="Arial"/>
          <w:sz w:val="20"/>
          <w:szCs w:val="20"/>
          <w:lang w:val="en-GB"/>
        </w:rPr>
        <w:t xml:space="preserve"> de </w:t>
      </w:r>
      <w:proofErr w:type="spellStart"/>
      <w:r w:rsidR="006A035D" w:rsidRPr="00F53C88">
        <w:rPr>
          <w:rFonts w:ascii="Arial" w:hAnsi="Arial" w:cs="Arial"/>
          <w:sz w:val="20"/>
          <w:szCs w:val="20"/>
          <w:lang w:val="en-GB"/>
        </w:rPr>
        <w:t>angajați</w:t>
      </w:r>
      <w:proofErr w:type="spellEnd"/>
      <w:r w:rsidR="006A035D" w:rsidRPr="00F53C88">
        <w:rPr>
          <w:rFonts w:ascii="Arial" w:hAnsi="Arial" w:cs="Arial"/>
          <w:sz w:val="20"/>
          <w:szCs w:val="20"/>
          <w:lang w:val="en-GB"/>
        </w:rPr>
        <w:t>.</w:t>
      </w:r>
    </w:p>
    <w:p w:rsidR="00386B10" w:rsidRDefault="00386B10" w:rsidP="00FA139F">
      <w:pPr>
        <w:suppressAutoHyphens/>
        <w:spacing w:line="270" w:lineRule="exact"/>
        <w:jc w:val="both"/>
        <w:rPr>
          <w:rFonts w:ascii="Arial" w:hAnsi="Arial" w:cs="Arial"/>
          <w:sz w:val="20"/>
          <w:szCs w:val="20"/>
          <w:lang w:val="en-GB"/>
        </w:rPr>
      </w:pPr>
    </w:p>
    <w:p w:rsidR="007D7694" w:rsidRDefault="007D7694" w:rsidP="00FA139F">
      <w:pPr>
        <w:suppressAutoHyphens/>
        <w:spacing w:line="270" w:lineRule="exact"/>
        <w:jc w:val="both"/>
        <w:rPr>
          <w:rFonts w:ascii="Arial" w:hAnsi="Arial" w:cs="Arial"/>
          <w:sz w:val="20"/>
          <w:szCs w:val="20"/>
          <w:lang w:val="en-GB"/>
        </w:rPr>
      </w:pPr>
    </w:p>
    <w:p w:rsidR="007D7694" w:rsidRDefault="007D7694" w:rsidP="00FA139F">
      <w:pPr>
        <w:suppressAutoHyphens/>
        <w:spacing w:line="270" w:lineRule="exact"/>
        <w:jc w:val="both"/>
        <w:rPr>
          <w:rFonts w:ascii="Arial" w:hAnsi="Arial" w:cs="Arial"/>
          <w:sz w:val="20"/>
          <w:szCs w:val="20"/>
          <w:lang w:val="en-GB"/>
        </w:rPr>
      </w:pPr>
    </w:p>
    <w:p w:rsidR="007D7694" w:rsidRDefault="007D7694" w:rsidP="00FA139F">
      <w:pPr>
        <w:suppressAutoHyphens/>
        <w:spacing w:line="270" w:lineRule="exact"/>
        <w:jc w:val="both"/>
        <w:rPr>
          <w:rFonts w:ascii="Arial" w:hAnsi="Arial" w:cs="Arial"/>
          <w:sz w:val="20"/>
          <w:szCs w:val="20"/>
          <w:lang w:val="en-GB"/>
        </w:rPr>
      </w:pPr>
    </w:p>
    <w:p w:rsidR="007D7694" w:rsidRDefault="007D7694" w:rsidP="00FA139F">
      <w:pPr>
        <w:suppressAutoHyphens/>
        <w:spacing w:line="270" w:lineRule="exact"/>
        <w:jc w:val="both"/>
        <w:rPr>
          <w:rFonts w:ascii="Arial" w:hAnsi="Arial" w:cs="Arial"/>
          <w:sz w:val="20"/>
          <w:szCs w:val="20"/>
          <w:lang w:val="en-GB"/>
        </w:rPr>
      </w:pPr>
    </w:p>
    <w:p w:rsidR="007D7694" w:rsidRDefault="007D7694" w:rsidP="00FA139F">
      <w:pPr>
        <w:suppressAutoHyphens/>
        <w:spacing w:line="270" w:lineRule="exact"/>
        <w:jc w:val="both"/>
        <w:rPr>
          <w:rFonts w:ascii="Arial" w:hAnsi="Arial" w:cs="Arial"/>
          <w:sz w:val="20"/>
          <w:szCs w:val="20"/>
          <w:lang w:val="en-GB"/>
        </w:rPr>
      </w:pPr>
    </w:p>
    <w:p w:rsidR="00072B0A" w:rsidRDefault="00072B0A" w:rsidP="00FA139F">
      <w:pPr>
        <w:suppressAutoHyphens/>
        <w:spacing w:line="270" w:lineRule="exact"/>
        <w:jc w:val="both"/>
        <w:rPr>
          <w:rFonts w:ascii="Arial" w:hAnsi="Arial" w:cs="Arial"/>
          <w:sz w:val="20"/>
          <w:szCs w:val="20"/>
          <w:lang w:val="en-GB"/>
        </w:rPr>
      </w:pPr>
    </w:p>
    <w:p w:rsidR="00072B0A" w:rsidRDefault="00072B0A" w:rsidP="00FA139F">
      <w:pPr>
        <w:suppressAutoHyphens/>
        <w:spacing w:line="270" w:lineRule="exact"/>
        <w:jc w:val="both"/>
        <w:rPr>
          <w:rFonts w:ascii="Arial" w:hAnsi="Arial" w:cs="Arial"/>
          <w:sz w:val="20"/>
          <w:szCs w:val="20"/>
          <w:lang w:val="en-GB"/>
        </w:rPr>
      </w:pPr>
    </w:p>
    <w:p w:rsidR="006A035D" w:rsidRDefault="006A035D" w:rsidP="00FA139F">
      <w:pPr>
        <w:suppressAutoHyphens/>
        <w:spacing w:line="270" w:lineRule="exact"/>
        <w:jc w:val="both"/>
        <w:rPr>
          <w:rFonts w:ascii="Arial" w:hAnsi="Arial" w:cs="Arial"/>
          <w:sz w:val="20"/>
          <w:szCs w:val="20"/>
          <w:lang w:val="en-GB"/>
        </w:rPr>
      </w:pPr>
    </w:p>
    <w:p w:rsidR="005875B9" w:rsidRPr="00AD7D63" w:rsidRDefault="005875B9" w:rsidP="005875B9">
      <w:pPr>
        <w:pStyle w:val="Footer"/>
        <w:spacing w:line="276" w:lineRule="auto"/>
        <w:jc w:val="both"/>
        <w:rPr>
          <w:rFonts w:ascii="Arial" w:eastAsia="Times New Roman" w:hAnsi="Arial" w:cs="Arial"/>
          <w:sz w:val="18"/>
          <w:szCs w:val="18"/>
          <w:u w:val="single"/>
          <w:lang w:val="ro-RO"/>
        </w:rPr>
      </w:pPr>
      <w:r w:rsidRPr="00AD7D63">
        <w:rPr>
          <w:rFonts w:ascii="Arial" w:eastAsia="Times New Roman" w:hAnsi="Arial" w:cs="Arial"/>
          <w:b/>
          <w:bCs/>
          <w:sz w:val="18"/>
          <w:szCs w:val="18"/>
          <w:lang w:val="ro-RO"/>
        </w:rPr>
        <w:t>CONTACT MEDIA</w:t>
      </w:r>
      <w:r w:rsidRPr="00AD7D63">
        <w:rPr>
          <w:rFonts w:ascii="Arial" w:eastAsia="Times New Roman" w:hAnsi="Arial" w:cs="Arial"/>
          <w:sz w:val="18"/>
          <w:szCs w:val="18"/>
          <w:lang w:val="ro-RO"/>
        </w:rPr>
        <w:t xml:space="preserve">: </w:t>
      </w:r>
    </w:p>
    <w:p w:rsidR="005875B9" w:rsidRPr="00AD7D63" w:rsidRDefault="005875B9" w:rsidP="005875B9">
      <w:pPr>
        <w:pStyle w:val="Footer"/>
        <w:spacing w:line="200" w:lineRule="exact"/>
        <w:jc w:val="both"/>
        <w:rPr>
          <w:rFonts w:ascii="Arial" w:eastAsia="Times New Roman" w:hAnsi="Arial" w:cs="Arial"/>
          <w:sz w:val="18"/>
          <w:szCs w:val="18"/>
          <w:u w:val="single"/>
          <w:lang w:val="ro-RO"/>
        </w:rPr>
      </w:pPr>
      <w:r w:rsidRPr="00AD7D63">
        <w:rPr>
          <w:rFonts w:ascii="Arial" w:eastAsia="Times New Roman" w:hAnsi="Arial" w:cs="Arial"/>
          <w:sz w:val="18"/>
          <w:szCs w:val="18"/>
          <w:u w:val="single"/>
          <w:lang w:val="ro-RO"/>
        </w:rPr>
        <w:t xml:space="preserve">Emilia MUSCALU  - T. +40/21/231 60 20 - </w:t>
      </w:r>
      <w:hyperlink r:id="rId9" w:history="1">
        <w:r w:rsidRPr="00AD7D63">
          <w:rPr>
            <w:rStyle w:val="Hyperlink"/>
            <w:rFonts w:ascii="Arial" w:eastAsia="Times New Roman" w:hAnsi="Arial" w:cs="Arial"/>
            <w:color w:val="auto"/>
            <w:sz w:val="18"/>
            <w:szCs w:val="18"/>
            <w:lang w:val="ro-RO"/>
          </w:rPr>
          <w:t>emilia.muscalu@coface.com</w:t>
        </w:r>
      </w:hyperlink>
      <w:r w:rsidRPr="00AD7D63">
        <w:rPr>
          <w:rStyle w:val="Hyperlink"/>
          <w:rFonts w:ascii="Arial" w:eastAsia="Times New Roman" w:hAnsi="Arial" w:cs="Arial"/>
          <w:color w:val="auto"/>
          <w:sz w:val="18"/>
          <w:szCs w:val="18"/>
          <w:lang w:val="ro-RO"/>
        </w:rPr>
        <w:t xml:space="preserve"> </w:t>
      </w:r>
    </w:p>
    <w:p w:rsidR="005875B9" w:rsidRPr="00AD7D63" w:rsidRDefault="005875B9" w:rsidP="005875B9">
      <w:pPr>
        <w:pStyle w:val="Footer"/>
        <w:spacing w:line="200" w:lineRule="exact"/>
        <w:jc w:val="both"/>
        <w:rPr>
          <w:rFonts w:ascii="Arial" w:eastAsia="Times New Roman" w:hAnsi="Arial" w:cs="Arial"/>
          <w:sz w:val="18"/>
          <w:szCs w:val="18"/>
          <w:lang w:val="ro-RO"/>
        </w:rPr>
      </w:pPr>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5875B9" w:rsidRPr="00AD7D63" w:rsidTr="00AE0413">
        <w:trPr>
          <w:trHeight w:val="220"/>
        </w:trPr>
        <w:tc>
          <w:tcPr>
            <w:tcW w:w="8540" w:type="dxa"/>
            <w:shd w:val="clear" w:color="auto" w:fill="E9EDF4"/>
          </w:tcPr>
          <w:p w:rsidR="005875B9" w:rsidRPr="00AD7D63" w:rsidRDefault="005875B9" w:rsidP="00AE0413">
            <w:pPr>
              <w:spacing w:line="200" w:lineRule="exact"/>
              <w:ind w:left="101"/>
              <w:jc w:val="both"/>
              <w:rPr>
                <w:rFonts w:ascii="Arial" w:hAnsi="Arial" w:cs="Arial"/>
                <w:sz w:val="16"/>
                <w:szCs w:val="18"/>
                <w:lang w:val="ro-RO"/>
              </w:rPr>
            </w:pPr>
            <w:r w:rsidRPr="00AD7D63">
              <w:rPr>
                <w:rFonts w:ascii="Arial" w:hAnsi="Arial" w:cs="Arial"/>
                <w:b/>
                <w:sz w:val="16"/>
                <w:szCs w:val="18"/>
                <w:lang w:val="ro-RO"/>
              </w:rPr>
              <w:t>Despre Coface</w:t>
            </w:r>
          </w:p>
          <w:p w:rsidR="005875B9" w:rsidRPr="00AD7D63" w:rsidRDefault="005875B9" w:rsidP="00AE0413">
            <w:pPr>
              <w:spacing w:line="200" w:lineRule="exact"/>
              <w:ind w:left="101"/>
              <w:jc w:val="both"/>
              <w:rPr>
                <w:rFonts w:ascii="Arial" w:hAnsi="Arial" w:cs="Arial"/>
                <w:sz w:val="16"/>
                <w:szCs w:val="18"/>
                <w:lang w:val="ro-RO"/>
              </w:rPr>
            </w:pPr>
          </w:p>
          <w:p w:rsidR="005875B9" w:rsidRPr="00AD7D63" w:rsidRDefault="005875B9" w:rsidP="00AE0413">
            <w:pPr>
              <w:ind w:left="168" w:right="182"/>
              <w:jc w:val="both"/>
              <w:rPr>
                <w:rFonts w:ascii="Arial" w:hAnsi="Arial" w:cs="Arial"/>
                <w:sz w:val="16"/>
                <w:szCs w:val="18"/>
                <w:lang w:val="ro-RO"/>
              </w:rPr>
            </w:pPr>
            <w:r w:rsidRPr="00AD7D63">
              <w:rPr>
                <w:rFonts w:ascii="Arial" w:hAnsi="Arial" w:cs="Arial"/>
                <w:sz w:val="16"/>
                <w:szCs w:val="18"/>
                <w:lang w:val="ro-RO"/>
              </w:rPr>
              <w:t>Grupul Coface, lider mondial in asigurarile de credit, ofera companiilor din intreaga lume solutii de protejare impotriva riscului financiar de neplata a clientilor proprii, atat pe piata interna, cat si pentru export. In 2015, Grupul, cu suportul celor 4.500 angajati, a inregistrat o cifra de afaceri consolidata de 1.490 MLD EUR. Prezent in mod direct sau indirect in 100 de țări, Grupul asigură peste 40.000 de companii din peste 200 de tari. In fiecare trimestru, Coface publica evaluarile sale de risc de tara pentru 160 de tari, pe baza cunostintelor sale unice asupra comportamentului de plata al companiilor si pe baza expertizei celor 660 de underwriter-i ai sai si analisti de credit, situati aproape de clienti si debitori. In Franta, Coface gestioneaza garantiile publice de export i</w:t>
            </w:r>
            <w:r>
              <w:rPr>
                <w:rFonts w:ascii="Arial" w:hAnsi="Arial" w:cs="Arial"/>
                <w:sz w:val="16"/>
                <w:szCs w:val="18"/>
                <w:lang w:val="ro-RO"/>
              </w:rPr>
              <w:t>n numele Statului Francez.</w:t>
            </w:r>
          </w:p>
          <w:p w:rsidR="005875B9" w:rsidRPr="00AD7D63" w:rsidRDefault="005875B9" w:rsidP="00AE0413">
            <w:pPr>
              <w:spacing w:before="60" w:after="60" w:line="240" w:lineRule="atLeast"/>
              <w:ind w:right="113"/>
              <w:jc w:val="center"/>
              <w:rPr>
                <w:rFonts w:ascii="Arial" w:hAnsi="Arial" w:cs="Arial"/>
                <w:color w:val="0000FF"/>
                <w:sz w:val="16"/>
                <w:szCs w:val="18"/>
                <w:u w:val="single"/>
                <w:lang w:val="ro-RO"/>
              </w:rPr>
            </w:pPr>
            <w:r>
              <w:rPr>
                <w:rFonts w:ascii="Arial" w:hAnsi="Arial" w:cs="Arial"/>
                <w:noProof/>
                <w:lang w:val="ro-RO" w:eastAsia="ro-RO"/>
              </w:rPr>
              <w:drawing>
                <wp:anchor distT="0" distB="0" distL="114300" distR="114300" simplePos="0" relativeHeight="251659264" behindDoc="0" locked="0" layoutInCell="1" allowOverlap="1" wp14:anchorId="72C18452" wp14:editId="04FE4590">
                  <wp:simplePos x="0" y="0"/>
                  <wp:positionH relativeFrom="column">
                    <wp:posOffset>4769485</wp:posOffset>
                  </wp:positionH>
                  <wp:positionV relativeFrom="paragraph">
                    <wp:posOffset>85725</wp:posOffset>
                  </wp:positionV>
                  <wp:extent cx="519430" cy="514350"/>
                  <wp:effectExtent l="0" t="0" r="0" b="0"/>
                  <wp:wrapNone/>
                  <wp:docPr id="20" name="Picture 20"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AD7D63">
                <w:rPr>
                  <w:rStyle w:val="Hyperlink"/>
                  <w:rFonts w:ascii="Arial" w:hAnsi="Arial" w:cs="Arial"/>
                  <w:sz w:val="16"/>
                  <w:szCs w:val="18"/>
                  <w:lang w:val="ro-RO"/>
                </w:rPr>
                <w:t>www.coface.com</w:t>
              </w:r>
            </w:hyperlink>
          </w:p>
          <w:p w:rsidR="005875B9" w:rsidRPr="00AD7D63" w:rsidRDefault="005875B9" w:rsidP="00AE0413">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Coface SA. is listed on Euronext Paris – Compartment A</w:t>
            </w:r>
          </w:p>
          <w:p w:rsidR="005875B9" w:rsidRDefault="005875B9" w:rsidP="00AE0413">
            <w:pPr>
              <w:tabs>
                <w:tab w:val="left" w:pos="8202"/>
              </w:tabs>
              <w:autoSpaceDE w:val="0"/>
              <w:autoSpaceDN w:val="0"/>
              <w:adjustRightInd w:val="0"/>
              <w:spacing w:line="240" w:lineRule="atLeast"/>
              <w:ind w:left="348" w:right="1587"/>
              <w:jc w:val="right"/>
              <w:rPr>
                <w:rFonts w:ascii="Arial" w:hAnsi="Arial" w:cs="Arial"/>
                <w:sz w:val="16"/>
                <w:szCs w:val="18"/>
                <w:lang w:val="ro-RO"/>
              </w:rPr>
            </w:pPr>
            <w:r w:rsidRPr="00AD7D63">
              <w:rPr>
                <w:rFonts w:ascii="Arial" w:hAnsi="Arial" w:cs="Arial"/>
                <w:sz w:val="16"/>
                <w:szCs w:val="18"/>
                <w:lang w:val="ro-RO"/>
              </w:rPr>
              <w:t>ISIN: FR0010667147 / Ticker: COFA</w:t>
            </w:r>
          </w:p>
          <w:p w:rsidR="005875B9" w:rsidRPr="00AD7D63" w:rsidRDefault="005875B9" w:rsidP="00AE0413">
            <w:pPr>
              <w:tabs>
                <w:tab w:val="left" w:pos="8202"/>
              </w:tabs>
              <w:autoSpaceDE w:val="0"/>
              <w:autoSpaceDN w:val="0"/>
              <w:adjustRightInd w:val="0"/>
              <w:spacing w:line="240" w:lineRule="atLeast"/>
              <w:ind w:left="348" w:right="1587"/>
              <w:jc w:val="right"/>
              <w:rPr>
                <w:rFonts w:ascii="Arial" w:hAnsi="Arial" w:cs="Arial"/>
                <w:sz w:val="16"/>
                <w:szCs w:val="18"/>
                <w:lang w:val="ro-RO"/>
              </w:rPr>
            </w:pPr>
          </w:p>
        </w:tc>
      </w:tr>
    </w:tbl>
    <w:p w:rsidR="00B75489" w:rsidRPr="00970D91" w:rsidRDefault="00B75489" w:rsidP="00257E4F">
      <w:pPr>
        <w:spacing w:line="270" w:lineRule="exact"/>
        <w:rPr>
          <w:sz w:val="20"/>
          <w:szCs w:val="20"/>
          <w:lang w:val="en-GB"/>
        </w:rPr>
      </w:pPr>
    </w:p>
    <w:sectPr w:rsidR="00B75489" w:rsidRPr="00970D91" w:rsidSect="00AB2766">
      <w:headerReference w:type="default" r:id="rId12"/>
      <w:pgSz w:w="11900" w:h="16840"/>
      <w:pgMar w:top="1417" w:right="1361" w:bottom="1417" w:left="1843"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71" w:rsidRDefault="00FC1B71" w:rsidP="00D67F85">
      <w:r>
        <w:separator/>
      </w:r>
    </w:p>
  </w:endnote>
  <w:endnote w:type="continuationSeparator" w:id="0">
    <w:p w:rsidR="00FC1B71" w:rsidRDefault="00FC1B71"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71" w:rsidRDefault="00FC1B71" w:rsidP="00D67F85">
      <w:r>
        <w:separator/>
      </w:r>
    </w:p>
  </w:footnote>
  <w:footnote w:type="continuationSeparator" w:id="0">
    <w:p w:rsidR="00FC1B71" w:rsidRDefault="00FC1B71"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66" w:rsidRPr="00BB1A06" w:rsidRDefault="00AB2766" w:rsidP="00AB2766">
    <w:pPr>
      <w:spacing w:line="270" w:lineRule="exact"/>
      <w:ind w:left="-426"/>
      <w:rPr>
        <w:rFonts w:ascii="Arial" w:hAnsi="Arial" w:cs="Arial"/>
        <w:b/>
        <w:bCs/>
        <w:color w:val="4FA76E"/>
        <w:spacing w:val="276"/>
        <w:sz w:val="32"/>
        <w:szCs w:val="32"/>
      </w:rPr>
    </w:pPr>
    <w:r>
      <w:rPr>
        <w:rFonts w:ascii="Arial" w:hAnsi="Arial" w:cs="Arial"/>
        <w:b/>
        <w:bCs/>
        <w:noProof/>
        <w:color w:val="4FA76E"/>
        <w:spacing w:val="276"/>
        <w:sz w:val="32"/>
        <w:szCs w:val="32"/>
        <w:lang w:val="ro-RO" w:eastAsia="ro-RO"/>
      </w:rPr>
      <w:drawing>
        <wp:anchor distT="0" distB="0" distL="114300" distR="114300" simplePos="0" relativeHeight="251658240" behindDoc="1" locked="0" layoutInCell="1" allowOverlap="1">
          <wp:simplePos x="0" y="0"/>
          <wp:positionH relativeFrom="column">
            <wp:posOffset>-528320</wp:posOffset>
          </wp:positionH>
          <wp:positionV relativeFrom="page">
            <wp:posOffset>814070</wp:posOffset>
          </wp:positionV>
          <wp:extent cx="5762625" cy="13163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A06">
      <w:rPr>
        <w:rFonts w:ascii="Arial" w:hAnsi="Arial" w:cs="Arial"/>
        <w:b/>
        <w:bCs/>
        <w:color w:val="4FA76E"/>
        <w:spacing w:val="276"/>
        <w:sz w:val="32"/>
        <w:szCs w:val="32"/>
      </w:rPr>
      <w:t>COMUNICAT DE PRESA</w:t>
    </w:r>
  </w:p>
  <w:p w:rsidR="00633F70" w:rsidRPr="00AB2766" w:rsidRDefault="00633F70" w:rsidP="00AB2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061D0"/>
    <w:rsid w:val="00010597"/>
    <w:rsid w:val="0002108A"/>
    <w:rsid w:val="0002518E"/>
    <w:rsid w:val="0002570D"/>
    <w:rsid w:val="0004530D"/>
    <w:rsid w:val="00072B0A"/>
    <w:rsid w:val="000839EA"/>
    <w:rsid w:val="00093667"/>
    <w:rsid w:val="000A02AC"/>
    <w:rsid w:val="000B1E06"/>
    <w:rsid w:val="000B45D0"/>
    <w:rsid w:val="000F2A63"/>
    <w:rsid w:val="000F6882"/>
    <w:rsid w:val="00121F99"/>
    <w:rsid w:val="00123B78"/>
    <w:rsid w:val="0012427A"/>
    <w:rsid w:val="00133D86"/>
    <w:rsid w:val="00142F75"/>
    <w:rsid w:val="00144189"/>
    <w:rsid w:val="00147F22"/>
    <w:rsid w:val="001B33E4"/>
    <w:rsid w:val="001C7212"/>
    <w:rsid w:val="00202E35"/>
    <w:rsid w:val="00246144"/>
    <w:rsid w:val="00257E4F"/>
    <w:rsid w:val="00261E5E"/>
    <w:rsid w:val="00274F2F"/>
    <w:rsid w:val="00276EF4"/>
    <w:rsid w:val="002B3B3B"/>
    <w:rsid w:val="002C6819"/>
    <w:rsid w:val="002E00B5"/>
    <w:rsid w:val="002E1A6E"/>
    <w:rsid w:val="002F1EBA"/>
    <w:rsid w:val="00310949"/>
    <w:rsid w:val="00315D81"/>
    <w:rsid w:val="00326F32"/>
    <w:rsid w:val="00374C2A"/>
    <w:rsid w:val="00381418"/>
    <w:rsid w:val="00381F39"/>
    <w:rsid w:val="00382898"/>
    <w:rsid w:val="00386B10"/>
    <w:rsid w:val="003A2CC3"/>
    <w:rsid w:val="003C3721"/>
    <w:rsid w:val="003F44BC"/>
    <w:rsid w:val="003F702F"/>
    <w:rsid w:val="00417560"/>
    <w:rsid w:val="00422B4C"/>
    <w:rsid w:val="00427040"/>
    <w:rsid w:val="00436791"/>
    <w:rsid w:val="0044378C"/>
    <w:rsid w:val="00451CA3"/>
    <w:rsid w:val="004603EA"/>
    <w:rsid w:val="004806C1"/>
    <w:rsid w:val="0048568F"/>
    <w:rsid w:val="004A43F5"/>
    <w:rsid w:val="004E3572"/>
    <w:rsid w:val="004F3609"/>
    <w:rsid w:val="00536523"/>
    <w:rsid w:val="00544DE1"/>
    <w:rsid w:val="0057232A"/>
    <w:rsid w:val="00586CF2"/>
    <w:rsid w:val="005875B9"/>
    <w:rsid w:val="005959A4"/>
    <w:rsid w:val="005B2369"/>
    <w:rsid w:val="005F0B9E"/>
    <w:rsid w:val="005F3FAC"/>
    <w:rsid w:val="00617F8A"/>
    <w:rsid w:val="00633F70"/>
    <w:rsid w:val="00693C2E"/>
    <w:rsid w:val="006A035D"/>
    <w:rsid w:val="006A03BC"/>
    <w:rsid w:val="006B3DA3"/>
    <w:rsid w:val="006C7001"/>
    <w:rsid w:val="006E5807"/>
    <w:rsid w:val="006E7AC4"/>
    <w:rsid w:val="006F460B"/>
    <w:rsid w:val="006F6BDD"/>
    <w:rsid w:val="00702302"/>
    <w:rsid w:val="0070771C"/>
    <w:rsid w:val="00715EA3"/>
    <w:rsid w:val="00720118"/>
    <w:rsid w:val="00724090"/>
    <w:rsid w:val="0073552A"/>
    <w:rsid w:val="00742049"/>
    <w:rsid w:val="0075025F"/>
    <w:rsid w:val="00756950"/>
    <w:rsid w:val="007B29F5"/>
    <w:rsid w:val="007C4C65"/>
    <w:rsid w:val="007C5CB5"/>
    <w:rsid w:val="007D4F54"/>
    <w:rsid w:val="007D7694"/>
    <w:rsid w:val="007E1A7D"/>
    <w:rsid w:val="007E2AAB"/>
    <w:rsid w:val="007E5550"/>
    <w:rsid w:val="00804800"/>
    <w:rsid w:val="00817FF5"/>
    <w:rsid w:val="00832844"/>
    <w:rsid w:val="00843697"/>
    <w:rsid w:val="0086150E"/>
    <w:rsid w:val="00864937"/>
    <w:rsid w:val="008739A4"/>
    <w:rsid w:val="0087456A"/>
    <w:rsid w:val="0088395D"/>
    <w:rsid w:val="008A1C7F"/>
    <w:rsid w:val="008C1C15"/>
    <w:rsid w:val="008C481C"/>
    <w:rsid w:val="008C6BA3"/>
    <w:rsid w:val="008D262D"/>
    <w:rsid w:val="00916804"/>
    <w:rsid w:val="00924E9A"/>
    <w:rsid w:val="009322F3"/>
    <w:rsid w:val="0093499F"/>
    <w:rsid w:val="00970D91"/>
    <w:rsid w:val="00977520"/>
    <w:rsid w:val="009A0080"/>
    <w:rsid w:val="009A3178"/>
    <w:rsid w:val="009A4ED6"/>
    <w:rsid w:val="009C1B13"/>
    <w:rsid w:val="00A07D5F"/>
    <w:rsid w:val="00A1090E"/>
    <w:rsid w:val="00A24BBC"/>
    <w:rsid w:val="00A2631C"/>
    <w:rsid w:val="00A26FEC"/>
    <w:rsid w:val="00A306BF"/>
    <w:rsid w:val="00A31F26"/>
    <w:rsid w:val="00A353A7"/>
    <w:rsid w:val="00A6032A"/>
    <w:rsid w:val="00A876FD"/>
    <w:rsid w:val="00AB2766"/>
    <w:rsid w:val="00AB3A55"/>
    <w:rsid w:val="00AB455A"/>
    <w:rsid w:val="00AB6B42"/>
    <w:rsid w:val="00AB6CFA"/>
    <w:rsid w:val="00AC1004"/>
    <w:rsid w:val="00AD324A"/>
    <w:rsid w:val="00AE6810"/>
    <w:rsid w:val="00AF36F9"/>
    <w:rsid w:val="00B04D75"/>
    <w:rsid w:val="00B05E53"/>
    <w:rsid w:val="00B30028"/>
    <w:rsid w:val="00B445BE"/>
    <w:rsid w:val="00B64B26"/>
    <w:rsid w:val="00B75489"/>
    <w:rsid w:val="00BA207A"/>
    <w:rsid w:val="00BB28B1"/>
    <w:rsid w:val="00BC0498"/>
    <w:rsid w:val="00BC7C74"/>
    <w:rsid w:val="00BD5ED4"/>
    <w:rsid w:val="00BE0A1E"/>
    <w:rsid w:val="00BE36E2"/>
    <w:rsid w:val="00BF6EF9"/>
    <w:rsid w:val="00BF7CCF"/>
    <w:rsid w:val="00C03E36"/>
    <w:rsid w:val="00C0461B"/>
    <w:rsid w:val="00C169D0"/>
    <w:rsid w:val="00C500AF"/>
    <w:rsid w:val="00C732E7"/>
    <w:rsid w:val="00CA53C1"/>
    <w:rsid w:val="00CA57FD"/>
    <w:rsid w:val="00CA7B06"/>
    <w:rsid w:val="00CB749E"/>
    <w:rsid w:val="00D36693"/>
    <w:rsid w:val="00D46B80"/>
    <w:rsid w:val="00D47637"/>
    <w:rsid w:val="00D66F6D"/>
    <w:rsid w:val="00D67F85"/>
    <w:rsid w:val="00D736ED"/>
    <w:rsid w:val="00D95A58"/>
    <w:rsid w:val="00DE6E93"/>
    <w:rsid w:val="00DF4DE7"/>
    <w:rsid w:val="00E21AE1"/>
    <w:rsid w:val="00E647F6"/>
    <w:rsid w:val="00E71F73"/>
    <w:rsid w:val="00EB4420"/>
    <w:rsid w:val="00EC294E"/>
    <w:rsid w:val="00ED3F9B"/>
    <w:rsid w:val="00ED6587"/>
    <w:rsid w:val="00F02A74"/>
    <w:rsid w:val="00F42440"/>
    <w:rsid w:val="00F45FC3"/>
    <w:rsid w:val="00F46D1B"/>
    <w:rsid w:val="00F53C88"/>
    <w:rsid w:val="00F53F98"/>
    <w:rsid w:val="00F72E1F"/>
    <w:rsid w:val="00FA139F"/>
    <w:rsid w:val="00FA37E6"/>
    <w:rsid w:val="00FC1B71"/>
    <w:rsid w:val="00FE7E0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29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5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unhideWhenUsed/>
    <w:rsid w:val="00F45FC3"/>
    <w:rPr>
      <w:sz w:val="16"/>
      <w:szCs w:val="16"/>
    </w:rPr>
  </w:style>
  <w:style w:type="paragraph" w:styleId="CommentText">
    <w:name w:val="annotation text"/>
    <w:basedOn w:val="Normal"/>
    <w:link w:val="CommentTextChar"/>
    <w:uiPriority w:val="99"/>
    <w:semiHidden/>
    <w:unhideWhenUsed/>
    <w:rsid w:val="00F45FC3"/>
    <w:rPr>
      <w:sz w:val="20"/>
      <w:szCs w:val="20"/>
    </w:rPr>
  </w:style>
  <w:style w:type="character" w:customStyle="1" w:styleId="CommentTextChar">
    <w:name w:val="Comment Text Char"/>
    <w:basedOn w:val="DefaultParagraphFont"/>
    <w:link w:val="CommentText"/>
    <w:uiPriority w:val="99"/>
    <w:semiHidden/>
    <w:rsid w:val="00F45FC3"/>
    <w:rPr>
      <w:sz w:val="20"/>
      <w:szCs w:val="20"/>
    </w:rPr>
  </w:style>
  <w:style w:type="table" w:customStyle="1" w:styleId="TableGrid1">
    <w:name w:val="Table Grid1"/>
    <w:basedOn w:val="TableNormal"/>
    <w:next w:val="TableGrid"/>
    <w:uiPriority w:val="59"/>
    <w:rsid w:val="00A1090E"/>
    <w:rPr>
      <w:rFonts w:ascii="Calibri" w:eastAsia="PMingLiU"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29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423">
      <w:bodyDiv w:val="1"/>
      <w:marLeft w:val="0"/>
      <w:marRight w:val="0"/>
      <w:marTop w:val="0"/>
      <w:marBottom w:val="0"/>
      <w:divBdr>
        <w:top w:val="none" w:sz="0" w:space="0" w:color="auto"/>
        <w:left w:val="none" w:sz="0" w:space="0" w:color="auto"/>
        <w:bottom w:val="none" w:sz="0" w:space="0" w:color="auto"/>
        <w:right w:val="none" w:sz="0" w:space="0" w:color="auto"/>
      </w:divBdr>
    </w:div>
    <w:div w:id="485560028">
      <w:marLeft w:val="0"/>
      <w:marRight w:val="0"/>
      <w:marTop w:val="0"/>
      <w:marBottom w:val="0"/>
      <w:divBdr>
        <w:top w:val="none" w:sz="0" w:space="0" w:color="auto"/>
        <w:left w:val="none" w:sz="0" w:space="0" w:color="auto"/>
        <w:bottom w:val="none" w:sz="0" w:space="0" w:color="auto"/>
        <w:right w:val="none" w:sz="0" w:space="0" w:color="auto"/>
      </w:divBdr>
    </w:div>
    <w:div w:id="485560029">
      <w:marLeft w:val="0"/>
      <w:marRight w:val="0"/>
      <w:marTop w:val="0"/>
      <w:marBottom w:val="0"/>
      <w:divBdr>
        <w:top w:val="none" w:sz="0" w:space="0" w:color="auto"/>
        <w:left w:val="none" w:sz="0" w:space="0" w:color="auto"/>
        <w:bottom w:val="none" w:sz="0" w:space="0" w:color="auto"/>
        <w:right w:val="none" w:sz="0" w:space="0" w:color="auto"/>
      </w:divBdr>
    </w:div>
    <w:div w:id="508984200">
      <w:bodyDiv w:val="1"/>
      <w:marLeft w:val="0"/>
      <w:marRight w:val="0"/>
      <w:marTop w:val="0"/>
      <w:marBottom w:val="0"/>
      <w:divBdr>
        <w:top w:val="none" w:sz="0" w:space="0" w:color="auto"/>
        <w:left w:val="none" w:sz="0" w:space="0" w:color="auto"/>
        <w:bottom w:val="none" w:sz="0" w:space="0" w:color="auto"/>
        <w:right w:val="none" w:sz="0" w:space="0" w:color="auto"/>
      </w:divBdr>
    </w:div>
    <w:div w:id="783696927">
      <w:bodyDiv w:val="1"/>
      <w:marLeft w:val="0"/>
      <w:marRight w:val="0"/>
      <w:marTop w:val="0"/>
      <w:marBottom w:val="0"/>
      <w:divBdr>
        <w:top w:val="none" w:sz="0" w:space="0" w:color="auto"/>
        <w:left w:val="none" w:sz="0" w:space="0" w:color="auto"/>
        <w:bottom w:val="none" w:sz="0" w:space="0" w:color="auto"/>
        <w:right w:val="none" w:sz="0" w:space="0" w:color="auto"/>
      </w:divBdr>
    </w:div>
    <w:div w:id="1552306566">
      <w:bodyDiv w:val="1"/>
      <w:marLeft w:val="0"/>
      <w:marRight w:val="0"/>
      <w:marTop w:val="0"/>
      <w:marBottom w:val="0"/>
      <w:divBdr>
        <w:top w:val="none" w:sz="0" w:space="0" w:color="auto"/>
        <w:left w:val="none" w:sz="0" w:space="0" w:color="auto"/>
        <w:bottom w:val="none" w:sz="0" w:space="0" w:color="auto"/>
        <w:right w:val="none" w:sz="0" w:space="0" w:color="auto"/>
      </w:divBdr>
    </w:div>
    <w:div w:id="1579824122">
      <w:bodyDiv w:val="1"/>
      <w:marLeft w:val="0"/>
      <w:marRight w:val="0"/>
      <w:marTop w:val="0"/>
      <w:marBottom w:val="0"/>
      <w:divBdr>
        <w:top w:val="none" w:sz="0" w:space="0" w:color="auto"/>
        <w:left w:val="none" w:sz="0" w:space="0" w:color="auto"/>
        <w:bottom w:val="none" w:sz="0" w:space="0" w:color="auto"/>
        <w:right w:val="none" w:sz="0" w:space="0" w:color="auto"/>
      </w:divBdr>
    </w:div>
    <w:div w:id="18444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D44E-1BDB-4B1C-A5F4-05948942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518</Words>
  <Characters>2938</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Town, 00 Month 2013</vt:lpstr>
      <vt:lpstr>Town, 00 Month 2013</vt:lpstr>
      <vt:lpstr>Town, 00 Month 2013</vt:lpstr>
    </vt:vector>
  </TitlesOfParts>
  <Company>COFACE</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MUSCALU Emilia</cp:lastModifiedBy>
  <cp:revision>9</cp:revision>
  <cp:lastPrinted>2016-06-02T07:36:00Z</cp:lastPrinted>
  <dcterms:created xsi:type="dcterms:W3CDTF">2016-09-15T09:13:00Z</dcterms:created>
  <dcterms:modified xsi:type="dcterms:W3CDTF">2016-09-20T11:45:00Z</dcterms:modified>
</cp:coreProperties>
</file>